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30" w:rsidRPr="00B83F30" w:rsidRDefault="00B83F30" w:rsidP="00B83F30">
      <w:pPr>
        <w:ind w:left="284"/>
        <w:rPr>
          <w:rFonts w:ascii="Arial" w:hAnsi="Arial" w:cs="Arial"/>
          <w:noProof/>
          <w:sz w:val="20"/>
        </w:rPr>
      </w:pPr>
      <w:r w:rsidRPr="00B83F30">
        <w:rPr>
          <w:rFonts w:ascii="Arial" w:hAnsi="Arial" w:cs="Arial"/>
          <w:noProof/>
          <w:sz w:val="20"/>
        </w:rPr>
        <w:t xml:space="preserve">Référence: </w:t>
      </w:r>
      <w:r w:rsidR="002C4AB0">
        <w:rPr>
          <w:rFonts w:ascii="Arial" w:hAnsi="Arial" w:cs="Arial"/>
          <w:sz w:val="20"/>
          <w:lang w:val="en-GB"/>
        </w:rPr>
        <w:t>044.05-10-1</w:t>
      </w:r>
    </w:p>
    <w:tbl>
      <w:tblPr>
        <w:tblW w:w="949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679"/>
      </w:tblGrid>
      <w:tr w:rsidR="008F669F" w:rsidRPr="007373B4" w:rsidTr="007373B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669F" w:rsidRPr="007373B4" w:rsidRDefault="008F669F" w:rsidP="00B53AF7">
            <w:pPr>
              <w:spacing w:line="260" w:lineRule="exact"/>
              <w:rPr>
                <w:rFonts w:ascii="Arial" w:hAnsi="Arial" w:cs="Arial"/>
                <w:sz w:val="20"/>
              </w:rPr>
            </w:pPr>
            <w:r w:rsidRPr="007373B4">
              <w:rPr>
                <w:rFonts w:ascii="Arial" w:hAnsi="Arial" w:cs="Arial"/>
                <w:noProof/>
                <w:sz w:val="20"/>
              </w:rPr>
              <w:t xml:space="preserve">Collaboratrice spécialisée :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F669F" w:rsidRPr="007373B4" w:rsidRDefault="008F669F" w:rsidP="007373B4">
            <w:pPr>
              <w:spacing w:line="260" w:lineRule="exact"/>
              <w:ind w:left="1"/>
              <w:rPr>
                <w:rFonts w:ascii="Arial" w:hAnsi="Arial" w:cs="Arial"/>
                <w:sz w:val="20"/>
              </w:rPr>
            </w:pPr>
          </w:p>
        </w:tc>
      </w:tr>
      <w:tr w:rsidR="008F669F" w:rsidRPr="007373B4" w:rsidTr="007373B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669F" w:rsidRPr="007373B4" w:rsidRDefault="008F669F" w:rsidP="00A7339C">
            <w:pPr>
              <w:spacing w:line="260" w:lineRule="exact"/>
              <w:rPr>
                <w:rFonts w:ascii="Arial" w:hAnsi="Arial" w:cs="Arial"/>
                <w:sz w:val="20"/>
                <w:lang w:val="it-CH"/>
              </w:rPr>
            </w:pPr>
            <w:proofErr w:type="spellStart"/>
            <w:r w:rsidRPr="007373B4">
              <w:rPr>
                <w:rFonts w:ascii="Arial" w:hAnsi="Arial" w:cs="Arial"/>
                <w:sz w:val="20"/>
              </w:rPr>
              <w:t>Tél</w:t>
            </w:r>
            <w:proofErr w:type="spellEnd"/>
            <w:r w:rsidRPr="007373B4">
              <w:rPr>
                <w:rFonts w:ascii="Arial" w:hAnsi="Arial" w:cs="Arial"/>
                <w:sz w:val="20"/>
              </w:rPr>
              <w:t xml:space="preserve">. </w:t>
            </w:r>
            <w:r w:rsidRPr="007373B4">
              <w:rPr>
                <w:rFonts w:ascii="Arial" w:hAnsi="Arial" w:cs="Arial"/>
                <w:noProof/>
                <w:sz w:val="20"/>
              </w:rPr>
              <w:t xml:space="preserve">+41 </w:t>
            </w:r>
            <w:r w:rsidR="00A7339C">
              <w:rPr>
                <w:rFonts w:ascii="Arial" w:hAnsi="Arial" w:cs="Arial"/>
                <w:noProof/>
                <w:sz w:val="20"/>
              </w:rPr>
              <w:t xml:space="preserve">58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F669F" w:rsidRPr="007373B4" w:rsidRDefault="008F669F" w:rsidP="007373B4">
            <w:pPr>
              <w:spacing w:line="260" w:lineRule="exact"/>
              <w:ind w:left="1"/>
              <w:rPr>
                <w:rFonts w:ascii="Arial" w:hAnsi="Arial" w:cs="Arial"/>
                <w:sz w:val="20"/>
              </w:rPr>
            </w:pPr>
          </w:p>
        </w:tc>
      </w:tr>
      <w:tr w:rsidR="008F669F" w:rsidRPr="00A07821" w:rsidTr="007373B4">
        <w:trPr>
          <w:trHeight w:hRule="exact" w:val="67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69F" w:rsidRPr="007373B4" w:rsidRDefault="008F669F" w:rsidP="008F669F">
            <w:pPr>
              <w:pStyle w:val="Heading2"/>
              <w:rPr>
                <w:lang w:val="fr-FR"/>
              </w:rPr>
            </w:pPr>
            <w:r w:rsidRPr="007373B4">
              <w:rPr>
                <w:lang w:val="fr-FR"/>
              </w:rPr>
              <w:t>Déclaration "Assurance de transport des bagages personnels"</w:t>
            </w:r>
          </w:p>
        </w:tc>
      </w:tr>
      <w:tr w:rsidR="008F669F" w:rsidRPr="00A07821" w:rsidTr="007373B4">
        <w:trPr>
          <w:trHeight w:hRule="exact" w:val="902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EB9" w:rsidRPr="007373B4" w:rsidRDefault="00F51EB9" w:rsidP="007373B4">
            <w:pPr>
              <w:spacing w:line="260" w:lineRule="exact"/>
              <w:rPr>
                <w:b/>
                <w:i/>
                <w:lang w:val="fr-FR"/>
              </w:rPr>
            </w:pPr>
          </w:p>
          <w:p w:rsidR="008F669F" w:rsidRPr="00A5439A" w:rsidRDefault="008F669F" w:rsidP="00A5439A">
            <w:pPr>
              <w:autoSpaceDE w:val="0"/>
              <w:autoSpaceDN w:val="0"/>
              <w:adjustRightInd w:val="0"/>
              <w:rPr>
                <w:b/>
                <w:i/>
                <w:lang w:val="fr-FR"/>
              </w:rPr>
            </w:pPr>
            <w:r w:rsidRPr="007373B4">
              <w:rPr>
                <w:b/>
                <w:i/>
                <w:lang w:val="fr-FR"/>
              </w:rPr>
              <w:t xml:space="preserve">Prière de renvoyer </w:t>
            </w:r>
            <w:r w:rsidR="002B7C82">
              <w:rPr>
                <w:b/>
                <w:i/>
                <w:lang w:val="fr-FR"/>
              </w:rPr>
              <w:t xml:space="preserve">au </w:t>
            </w:r>
            <w:r w:rsidR="00A5439A" w:rsidRPr="00A5439A">
              <w:rPr>
                <w:b/>
                <w:i/>
                <w:lang w:val="fr-FR"/>
              </w:rPr>
              <w:t>Bureau des contrats</w:t>
            </w:r>
            <w:r w:rsidR="003A4A2F">
              <w:rPr>
                <w:b/>
                <w:i/>
                <w:lang w:val="fr-FR"/>
              </w:rPr>
              <w:t>,</w:t>
            </w:r>
            <w:r w:rsidR="003A4A2F" w:rsidRPr="003A4A2F">
              <w:rPr>
                <w:b/>
                <w:i/>
                <w:lang w:val="fr-FR"/>
              </w:rPr>
              <w:t xml:space="preserve"> Secrétariat Générale SG – DFAE,</w:t>
            </w:r>
            <w:r w:rsidR="00A5439A">
              <w:rPr>
                <w:b/>
                <w:i/>
                <w:lang w:val="fr-FR"/>
              </w:rPr>
              <w:t xml:space="preserve"> </w:t>
            </w:r>
            <w:r w:rsidRPr="007373B4">
              <w:rPr>
                <w:b/>
                <w:i/>
                <w:lang w:val="fr-FR"/>
              </w:rPr>
              <w:t>le présent formulaire dûment complété et signé</w:t>
            </w:r>
          </w:p>
        </w:tc>
      </w:tr>
      <w:tr w:rsidR="008F669F" w:rsidRPr="00503291" w:rsidTr="007373B4">
        <w:trPr>
          <w:trHeight w:hRule="exact" w:val="20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69F" w:rsidRPr="007373B4" w:rsidRDefault="008F669F" w:rsidP="007373B4">
            <w:pPr>
              <w:pStyle w:val="Caption"/>
              <w:ind w:left="0"/>
              <w:rPr>
                <w:rFonts w:ascii="Arial" w:hAnsi="Arial" w:cs="Arial"/>
                <w:color w:val="auto"/>
                <w:u w:val="none"/>
                <w:lang w:val="fr-FR"/>
              </w:rPr>
            </w:pPr>
            <w:r w:rsidRPr="007373B4">
              <w:rPr>
                <w:rFonts w:ascii="Arial" w:hAnsi="Arial" w:cs="Arial"/>
                <w:color w:val="auto"/>
                <w:lang w:val="fr-FR"/>
              </w:rPr>
              <w:t>Nom, Adresse</w:t>
            </w:r>
            <w:r w:rsidRPr="007373B4">
              <w:rPr>
                <w:rFonts w:ascii="Arial" w:hAnsi="Arial" w:cs="Arial"/>
                <w:color w:val="auto"/>
                <w:u w:val="none"/>
                <w:lang w:val="fr-FR"/>
              </w:rPr>
              <w:t>, numéro du contrat (Esprit)</w:t>
            </w:r>
          </w:p>
          <w:p w:rsidR="008F669F" w:rsidRPr="007373B4" w:rsidRDefault="008F669F" w:rsidP="007373B4">
            <w:pPr>
              <w:ind w:left="426"/>
              <w:rPr>
                <w:rFonts w:ascii="Arial" w:hAnsi="Arial" w:cs="Arial"/>
                <w:u w:val="single"/>
                <w:lang w:val="fr-FR"/>
              </w:rPr>
            </w:pPr>
          </w:p>
          <w:p w:rsidR="008F669F" w:rsidRPr="007373B4" w:rsidRDefault="008F669F" w:rsidP="008F669F">
            <w:pPr>
              <w:rPr>
                <w:rFonts w:ascii="Arial" w:hAnsi="Arial" w:cs="Arial"/>
                <w:lang w:val="fr-FR"/>
              </w:rPr>
            </w:pPr>
            <w:r w:rsidRPr="007373B4">
              <w:rPr>
                <w:rFonts w:ascii="Arial" w:hAnsi="Arial" w:cs="Arial"/>
                <w:noProof/>
                <w:lang w:val="fr-FR"/>
              </w:rPr>
              <w:t>Nom, Adresse, Rue, N°, Code postal, Localité (Esprit)</w:t>
            </w:r>
          </w:p>
          <w:p w:rsidR="008F669F" w:rsidRPr="007373B4" w:rsidRDefault="008F669F" w:rsidP="007373B4">
            <w:pPr>
              <w:ind w:left="426"/>
              <w:rPr>
                <w:rFonts w:ascii="Arial" w:hAnsi="Arial" w:cs="Arial"/>
                <w:lang w:val="fr-FR"/>
              </w:rPr>
            </w:pPr>
          </w:p>
          <w:p w:rsidR="008F669F" w:rsidRPr="007373B4" w:rsidRDefault="008F669F" w:rsidP="008F669F">
            <w:pPr>
              <w:rPr>
                <w:rFonts w:ascii="Arial" w:hAnsi="Arial" w:cs="Arial"/>
                <w:u w:val="single"/>
                <w:lang w:val="fr-FR"/>
              </w:rPr>
            </w:pPr>
            <w:r w:rsidRPr="007373B4">
              <w:rPr>
                <w:rFonts w:ascii="Arial" w:hAnsi="Arial" w:cs="Arial"/>
                <w:u w:val="single"/>
                <w:lang w:val="fr-FR"/>
              </w:rPr>
              <w:t>Destination et date du voyage</w:t>
            </w:r>
          </w:p>
          <w:p w:rsidR="008F669F" w:rsidRPr="007373B4" w:rsidRDefault="008F669F" w:rsidP="007373B4">
            <w:pPr>
              <w:ind w:left="426"/>
              <w:rPr>
                <w:rFonts w:ascii="Arial" w:hAnsi="Arial" w:cs="Arial"/>
                <w:lang w:val="fr-FR"/>
              </w:rPr>
            </w:pPr>
          </w:p>
          <w:p w:rsidR="008F669F" w:rsidRPr="007373B4" w:rsidRDefault="008F669F" w:rsidP="008F669F">
            <w:pPr>
              <w:rPr>
                <w:rFonts w:ascii="Arial" w:hAnsi="Arial" w:cs="Arial"/>
                <w:lang w:val="fr-FR"/>
              </w:rPr>
            </w:pPr>
            <w:r w:rsidRPr="007373B4">
              <w:rPr>
                <w:rFonts w:ascii="Arial" w:hAnsi="Arial" w:cs="Arial"/>
                <w:lang w:val="fr-FR"/>
              </w:rPr>
              <w:t>……………</w:t>
            </w:r>
            <w:proofErr w:type="gramStart"/>
            <w:r w:rsidRPr="007373B4">
              <w:rPr>
                <w:rFonts w:ascii="Arial" w:hAnsi="Arial" w:cs="Arial"/>
                <w:lang w:val="fr-FR"/>
              </w:rPr>
              <w:t>…….</w:t>
            </w:r>
            <w:proofErr w:type="gramEnd"/>
            <w:r w:rsidRPr="007373B4">
              <w:rPr>
                <w:rFonts w:ascii="Arial" w:hAnsi="Arial" w:cs="Arial"/>
                <w:lang w:val="fr-FR"/>
              </w:rPr>
              <w:t>./ Aller: …………..  Retour: …………. (</w:t>
            </w:r>
            <w:proofErr w:type="gramStart"/>
            <w:r w:rsidRPr="007373B4">
              <w:rPr>
                <w:rFonts w:ascii="Arial" w:hAnsi="Arial" w:cs="Arial"/>
                <w:lang w:val="fr-FR"/>
              </w:rPr>
              <w:t>ajouter</w:t>
            </w:r>
            <w:proofErr w:type="gramEnd"/>
            <w:r w:rsidRPr="007373B4">
              <w:rPr>
                <w:rFonts w:ascii="Arial" w:hAnsi="Arial" w:cs="Arial"/>
                <w:lang w:val="fr-FR"/>
              </w:rPr>
              <w:t xml:space="preserve"> le lieu et les dates) </w:t>
            </w:r>
          </w:p>
          <w:p w:rsidR="008F669F" w:rsidRPr="007373B4" w:rsidRDefault="008F669F" w:rsidP="007373B4">
            <w:pPr>
              <w:pStyle w:val="Caption"/>
              <w:ind w:left="0"/>
              <w:rPr>
                <w:rFonts w:ascii="Arial" w:hAnsi="Arial" w:cs="Arial"/>
                <w:color w:val="auto"/>
                <w:lang w:val="fr-FR"/>
              </w:rPr>
            </w:pPr>
          </w:p>
        </w:tc>
      </w:tr>
    </w:tbl>
    <w:p w:rsidR="006836BC" w:rsidRDefault="006836BC" w:rsidP="00CD3D69">
      <w:pPr>
        <w:ind w:left="284"/>
        <w:jc w:val="both"/>
        <w:rPr>
          <w:rFonts w:ascii="Arial" w:hAnsi="Arial" w:cs="Arial"/>
          <w:szCs w:val="22"/>
          <w:lang w:val="fr-FR"/>
        </w:rPr>
      </w:pPr>
    </w:p>
    <w:p w:rsidR="00CD3D69" w:rsidRPr="00AD1096" w:rsidRDefault="00A74F29" w:rsidP="00122FA2">
      <w:pPr>
        <w:ind w:left="284"/>
        <w:jc w:val="both"/>
        <w:rPr>
          <w:rFonts w:ascii="Arial" w:hAnsi="Arial" w:cs="Arial"/>
          <w:szCs w:val="22"/>
          <w:lang w:val="fr-FR"/>
        </w:rPr>
      </w:pPr>
      <w:r>
        <w:rPr>
          <w:rFonts w:ascii="Arial" w:hAnsi="Arial" w:cs="Arial"/>
          <w:szCs w:val="22"/>
          <w:lang w:val="fr-FR"/>
        </w:rPr>
        <w:t>Les objets de valeur qui</w:t>
      </w:r>
      <w:r w:rsidR="00CD3D69">
        <w:rPr>
          <w:rFonts w:ascii="Arial" w:hAnsi="Arial" w:cs="Arial"/>
          <w:szCs w:val="22"/>
          <w:lang w:val="fr-FR"/>
        </w:rPr>
        <w:t xml:space="preserve">, </w:t>
      </w:r>
      <w:r w:rsidR="00CD3D69" w:rsidRPr="00AD1096">
        <w:rPr>
          <w:rFonts w:ascii="Arial" w:hAnsi="Arial" w:cs="Arial"/>
          <w:szCs w:val="22"/>
          <w:lang w:val="fr-FR"/>
        </w:rPr>
        <w:t xml:space="preserve">contenus dans les bagages personnels </w:t>
      </w:r>
      <w:r w:rsidR="00CD3D69">
        <w:rPr>
          <w:rFonts w:ascii="Arial" w:hAnsi="Arial" w:cs="Arial"/>
          <w:szCs w:val="22"/>
          <w:lang w:val="fr-FR"/>
        </w:rPr>
        <w:t xml:space="preserve">du mandataire, sont indispensables pendant son voyage </w:t>
      </w:r>
      <w:r w:rsidR="00CD3D69" w:rsidRPr="00AD1096">
        <w:rPr>
          <w:rFonts w:ascii="Arial" w:hAnsi="Arial" w:cs="Arial"/>
          <w:szCs w:val="22"/>
          <w:lang w:val="fr-FR"/>
        </w:rPr>
        <w:t xml:space="preserve">doivent être énumérés ci-dessous avec indication de l’année d’acquisition et de leur valeur à l’état neuf. La Confédération couvre les dommages </w:t>
      </w:r>
      <w:r w:rsidR="00CD3D69">
        <w:rPr>
          <w:rFonts w:ascii="Arial" w:hAnsi="Arial" w:cs="Arial"/>
          <w:szCs w:val="22"/>
          <w:lang w:val="fr-FR"/>
        </w:rPr>
        <w:t xml:space="preserve">causés auxdits objets dans le cadre du mandat, pour autant </w:t>
      </w:r>
      <w:r w:rsidR="00CD3D69" w:rsidRPr="00AD1096">
        <w:rPr>
          <w:rFonts w:ascii="Arial" w:hAnsi="Arial" w:cs="Arial"/>
          <w:szCs w:val="22"/>
          <w:lang w:val="fr-FR"/>
        </w:rPr>
        <w:t xml:space="preserve">qu’ils </w:t>
      </w:r>
      <w:r w:rsidR="00CD3D69">
        <w:rPr>
          <w:rFonts w:ascii="Arial" w:hAnsi="Arial" w:cs="Arial"/>
          <w:szCs w:val="22"/>
          <w:lang w:val="fr-FR"/>
        </w:rPr>
        <w:t>ne résultent ni d’une</w:t>
      </w:r>
      <w:r w:rsidR="00CD3D69" w:rsidRPr="00AD1096">
        <w:rPr>
          <w:rFonts w:ascii="Arial" w:hAnsi="Arial" w:cs="Arial"/>
          <w:szCs w:val="22"/>
          <w:lang w:val="fr-FR"/>
        </w:rPr>
        <w:t xml:space="preserve"> négligence grave </w:t>
      </w:r>
      <w:r w:rsidR="00CD3D69">
        <w:rPr>
          <w:rFonts w:ascii="Arial" w:hAnsi="Arial" w:cs="Arial"/>
          <w:szCs w:val="22"/>
          <w:lang w:val="fr-FR"/>
        </w:rPr>
        <w:t xml:space="preserve">ni d’un acte intentionnel, et que les biens endommagés ou volés aient été nécessaires à l’accomplissement du mandat. </w:t>
      </w:r>
      <w:r w:rsidR="00CD3D69" w:rsidRPr="00AD1096">
        <w:rPr>
          <w:rFonts w:ascii="Arial" w:hAnsi="Arial" w:cs="Arial"/>
          <w:szCs w:val="22"/>
          <w:lang w:val="fr-FR"/>
        </w:rPr>
        <w:t xml:space="preserve">Les intéressés spécifieront le dommage dont ils ont été victimes en dressant la liste des objets abîmés ou volés et feront valoir </w:t>
      </w:r>
      <w:r w:rsidR="00CD3D69">
        <w:rPr>
          <w:rFonts w:ascii="Arial" w:hAnsi="Arial" w:cs="Arial"/>
          <w:szCs w:val="22"/>
          <w:lang w:val="fr-FR"/>
        </w:rPr>
        <w:t xml:space="preserve">leur droit auprès </w:t>
      </w:r>
      <w:r w:rsidR="00F17BC7">
        <w:rPr>
          <w:rFonts w:ascii="Arial" w:hAnsi="Arial" w:cs="Arial"/>
          <w:szCs w:val="22"/>
          <w:lang w:val="fr-FR"/>
        </w:rPr>
        <w:t>du DFAE</w:t>
      </w:r>
      <w:r w:rsidR="00CD3D69">
        <w:rPr>
          <w:rFonts w:ascii="Arial" w:hAnsi="Arial" w:cs="Arial"/>
          <w:szCs w:val="22"/>
          <w:lang w:val="fr-FR"/>
        </w:rPr>
        <w:t>,</w:t>
      </w:r>
      <w:r w:rsidR="00CD3D69" w:rsidRPr="00AD1096">
        <w:rPr>
          <w:rFonts w:ascii="Arial" w:hAnsi="Arial" w:cs="Arial"/>
          <w:szCs w:val="22"/>
          <w:lang w:val="fr-FR"/>
        </w:rPr>
        <w:t xml:space="preserve"> </w:t>
      </w:r>
      <w:r w:rsidR="00841C0D" w:rsidRPr="00841C0D">
        <w:rPr>
          <w:rFonts w:ascii="Arial" w:hAnsi="Arial" w:cs="Arial"/>
          <w:szCs w:val="22"/>
          <w:lang w:val="fr-FR"/>
        </w:rPr>
        <w:t>Centre de compétence en contrats et marchés publics</w:t>
      </w:r>
      <w:r w:rsidR="00CD3D69">
        <w:rPr>
          <w:rFonts w:ascii="Arial" w:hAnsi="Arial" w:cs="Arial"/>
          <w:szCs w:val="22"/>
          <w:lang w:val="fr-FR" w:eastAsia="de-CH"/>
        </w:rPr>
        <w:t>,</w:t>
      </w:r>
      <w:r w:rsidR="00CD3D69" w:rsidRPr="00AD1096">
        <w:rPr>
          <w:rFonts w:ascii="Arial" w:hAnsi="Arial" w:cs="Arial"/>
          <w:szCs w:val="22"/>
          <w:lang w:val="fr-FR"/>
        </w:rPr>
        <w:t xml:space="preserve"> </w:t>
      </w:r>
      <w:r w:rsidR="00CD3D69">
        <w:rPr>
          <w:rFonts w:ascii="Arial" w:hAnsi="Arial" w:cs="Arial"/>
          <w:szCs w:val="22"/>
          <w:lang w:val="fr-FR"/>
        </w:rPr>
        <w:t>compte tenu</w:t>
      </w:r>
      <w:r w:rsidR="00CD3D69" w:rsidRPr="00AD1096">
        <w:rPr>
          <w:rFonts w:ascii="Arial" w:hAnsi="Arial" w:cs="Arial"/>
          <w:szCs w:val="22"/>
          <w:lang w:val="fr-FR"/>
        </w:rPr>
        <w:t xml:space="preserve"> </w:t>
      </w:r>
      <w:r w:rsidR="00CD3D69">
        <w:rPr>
          <w:rFonts w:ascii="Arial" w:hAnsi="Arial" w:cs="Arial"/>
          <w:szCs w:val="22"/>
          <w:lang w:val="fr-FR"/>
        </w:rPr>
        <w:t>du paragraphe ci-dessous. Le remboursement, qui n’excédera pas la valeur actuelle de ces biens, est limité à 6 000 CHF par sinistre</w:t>
      </w:r>
      <w:r w:rsidR="00CD3D69" w:rsidRPr="00AD1096">
        <w:rPr>
          <w:rFonts w:ascii="Arial" w:hAnsi="Arial" w:cs="Arial"/>
          <w:szCs w:val="22"/>
          <w:lang w:val="fr-FR"/>
        </w:rPr>
        <w:t xml:space="preserve">. </w:t>
      </w:r>
    </w:p>
    <w:p w:rsidR="00CD3D69" w:rsidRDefault="00CD3D69" w:rsidP="00CD3D69">
      <w:pPr>
        <w:tabs>
          <w:tab w:val="left" w:pos="3544"/>
        </w:tabs>
        <w:rPr>
          <w:rFonts w:ascii="Arial" w:hAnsi="Arial" w:cs="Arial"/>
          <w:lang w:val="fr-FR"/>
        </w:rPr>
      </w:pPr>
    </w:p>
    <w:p w:rsidR="00CD3D69" w:rsidRDefault="00CD3D69" w:rsidP="00852C7C">
      <w:pPr>
        <w:tabs>
          <w:tab w:val="left" w:pos="3544"/>
        </w:tabs>
        <w:ind w:left="284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Ne peuvent être traitées que les</w:t>
      </w:r>
      <w:r w:rsidRPr="00AD1096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demandes d’indemnisation assorties d’</w:t>
      </w:r>
      <w:r w:rsidRPr="00AD1096">
        <w:rPr>
          <w:rFonts w:ascii="Arial" w:hAnsi="Arial" w:cs="Arial"/>
          <w:b/>
          <w:u w:val="single"/>
          <w:lang w:val="fr-FR"/>
        </w:rPr>
        <w:t>une attestation écrite du transporteur</w:t>
      </w:r>
      <w:r>
        <w:rPr>
          <w:rFonts w:ascii="Arial" w:hAnsi="Arial" w:cs="Arial"/>
          <w:b/>
          <w:u w:val="single"/>
          <w:lang w:val="fr-FR"/>
        </w:rPr>
        <w:t xml:space="preserve"> impliqué</w:t>
      </w:r>
      <w:r w:rsidRPr="00AD1096">
        <w:rPr>
          <w:rFonts w:ascii="Arial" w:hAnsi="Arial" w:cs="Arial"/>
          <w:lang w:val="fr-FR"/>
        </w:rPr>
        <w:t xml:space="preserve"> (compagnie aérienne</w:t>
      </w:r>
      <w:r>
        <w:rPr>
          <w:rFonts w:ascii="Arial" w:hAnsi="Arial" w:cs="Arial"/>
          <w:lang w:val="fr-FR"/>
        </w:rPr>
        <w:t xml:space="preserve"> ou ferroviaire, par exemple), certifiant qu’il a été informé du</w:t>
      </w:r>
      <w:r w:rsidRPr="00AD1096">
        <w:rPr>
          <w:rFonts w:ascii="Arial" w:hAnsi="Arial" w:cs="Arial"/>
          <w:lang w:val="fr-FR"/>
        </w:rPr>
        <w:t xml:space="preserve"> sinistre visé </w:t>
      </w:r>
      <w:r>
        <w:rPr>
          <w:rFonts w:ascii="Arial" w:hAnsi="Arial" w:cs="Arial"/>
          <w:lang w:val="fr-FR"/>
        </w:rPr>
        <w:t>mais qu’il ne peut le prendre en charge. Cette attestation doit indiquer la raison de son refus de prise en charge.</w:t>
      </w:r>
      <w:r w:rsidR="00E762FF" w:rsidRPr="0081412A">
        <w:rPr>
          <w:rFonts w:ascii="Arial" w:hAnsi="Arial" w:cs="Arial"/>
          <w:lang w:val="fr-FR"/>
        </w:rPr>
        <w:tab/>
      </w:r>
    </w:p>
    <w:p w:rsidR="00CD3D69" w:rsidRPr="0081412A" w:rsidRDefault="00CD3D69" w:rsidP="00CD3D69">
      <w:pPr>
        <w:tabs>
          <w:tab w:val="left" w:pos="3544"/>
        </w:tabs>
        <w:ind w:left="284"/>
        <w:rPr>
          <w:rFonts w:ascii="Arial" w:hAnsi="Arial" w:cs="Arial"/>
          <w:lang w:val="fr-FR"/>
        </w:rPr>
      </w:pPr>
    </w:p>
    <w:p w:rsidR="00E762FF" w:rsidRDefault="00080E5B" w:rsidP="00A53722">
      <w:pPr>
        <w:tabs>
          <w:tab w:val="left" w:pos="3544"/>
          <w:tab w:val="left" w:pos="7655"/>
        </w:tabs>
        <w:ind w:left="284" w:right="-311"/>
        <w:rPr>
          <w:rFonts w:ascii="Arial" w:hAnsi="Arial" w:cs="Arial"/>
          <w:b/>
          <w:lang w:val="fr-FR"/>
        </w:rPr>
      </w:pPr>
      <w:r w:rsidRPr="00080E5B">
        <w:rPr>
          <w:rFonts w:ascii="Arial" w:hAnsi="Arial" w:cs="Arial"/>
          <w:b/>
          <w:lang w:val="fr-FR"/>
        </w:rPr>
        <w:t>Objet de valeur</w:t>
      </w:r>
      <w:r w:rsidR="00E762FF" w:rsidRPr="00080E5B">
        <w:rPr>
          <w:rFonts w:ascii="Arial" w:hAnsi="Arial" w:cs="Arial"/>
          <w:b/>
          <w:lang w:val="fr-FR"/>
        </w:rPr>
        <w:tab/>
      </w:r>
      <w:r w:rsidRPr="00080E5B">
        <w:rPr>
          <w:rFonts w:ascii="Arial" w:hAnsi="Arial" w:cs="Arial"/>
          <w:b/>
          <w:lang w:val="fr-FR"/>
        </w:rPr>
        <w:t>Date d’acquisition</w:t>
      </w:r>
      <w:r w:rsidR="00E762FF" w:rsidRPr="00080E5B">
        <w:rPr>
          <w:rFonts w:ascii="Arial" w:hAnsi="Arial" w:cs="Arial"/>
          <w:b/>
          <w:lang w:val="fr-FR"/>
        </w:rPr>
        <w:t xml:space="preserve"> / </w:t>
      </w:r>
      <w:r w:rsidRPr="00080E5B">
        <w:rPr>
          <w:rFonts w:ascii="Arial" w:hAnsi="Arial" w:cs="Arial"/>
          <w:b/>
          <w:lang w:val="fr-FR"/>
        </w:rPr>
        <w:t xml:space="preserve">Valeur à </w:t>
      </w:r>
      <w:proofErr w:type="spellStart"/>
      <w:r w:rsidRPr="00080E5B">
        <w:rPr>
          <w:rFonts w:ascii="Arial" w:hAnsi="Arial" w:cs="Arial"/>
          <w:b/>
          <w:lang w:val="fr-FR"/>
        </w:rPr>
        <w:t>neur</w:t>
      </w:r>
      <w:proofErr w:type="spellEnd"/>
      <w:r w:rsidR="00E762FF" w:rsidRPr="00080E5B">
        <w:rPr>
          <w:rFonts w:ascii="Arial" w:hAnsi="Arial" w:cs="Arial"/>
          <w:b/>
          <w:lang w:val="fr-FR"/>
        </w:rPr>
        <w:tab/>
      </w:r>
      <w:r w:rsidRPr="00080E5B">
        <w:rPr>
          <w:rFonts w:ascii="Arial" w:hAnsi="Arial" w:cs="Arial"/>
          <w:b/>
          <w:lang w:val="fr-FR"/>
        </w:rPr>
        <w:t xml:space="preserve">Valeur actuelle </w:t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 w:rsidRPr="00080E5B">
        <w:rPr>
          <w:rFonts w:ascii="Arial" w:hAnsi="Arial" w:cs="Arial"/>
          <w:b/>
          <w:lang w:val="fr-FR"/>
        </w:rPr>
        <w:t>(estimation)</w:t>
      </w:r>
    </w:p>
    <w:p w:rsidR="00A53722" w:rsidRPr="00A53722" w:rsidRDefault="00A53722" w:rsidP="00A53722">
      <w:pPr>
        <w:tabs>
          <w:tab w:val="left" w:pos="3544"/>
          <w:tab w:val="left" w:pos="7655"/>
        </w:tabs>
        <w:ind w:left="284" w:right="-311"/>
        <w:rPr>
          <w:rFonts w:ascii="Arial" w:hAnsi="Arial" w:cs="Arial"/>
          <w:b/>
          <w:lang w:val="fr-FR"/>
        </w:rPr>
      </w:pPr>
    </w:p>
    <w:p w:rsidR="001567F8" w:rsidRPr="007D3B92" w:rsidRDefault="001567F8" w:rsidP="00CC2B0E">
      <w:pPr>
        <w:tabs>
          <w:tab w:val="left" w:pos="3544"/>
          <w:tab w:val="left" w:pos="7655"/>
        </w:tabs>
        <w:spacing w:line="360" w:lineRule="auto"/>
        <w:ind w:left="284"/>
        <w:rPr>
          <w:rFonts w:ascii="Arial" w:hAnsi="Arial" w:cs="Arial"/>
        </w:rPr>
      </w:pPr>
      <w:r w:rsidRPr="007D3B92">
        <w:rPr>
          <w:rFonts w:ascii="Arial" w:hAnsi="Arial" w:cs="Arial"/>
        </w:rPr>
        <w:t>…………………………..….</w:t>
      </w:r>
      <w:r w:rsidRPr="007D3B92">
        <w:rPr>
          <w:rFonts w:ascii="Arial" w:hAnsi="Arial" w:cs="Arial"/>
        </w:rPr>
        <w:tab/>
        <w:t>…………………………..…</w:t>
      </w:r>
      <w:r w:rsidR="00382ECE">
        <w:rPr>
          <w:rFonts w:ascii="Arial" w:hAnsi="Arial" w:cs="Arial"/>
        </w:rPr>
        <w:t>…………</w:t>
      </w:r>
      <w:r w:rsidR="00CC2B0E">
        <w:rPr>
          <w:rFonts w:ascii="Arial" w:hAnsi="Arial" w:cs="Arial"/>
        </w:rPr>
        <w:t>…</w:t>
      </w:r>
      <w:r w:rsidRPr="007D3B92">
        <w:rPr>
          <w:rFonts w:ascii="Arial" w:hAnsi="Arial" w:cs="Arial"/>
        </w:rPr>
        <w:tab/>
        <w:t>…………………</w:t>
      </w:r>
      <w:r w:rsidR="00CC2B0E">
        <w:rPr>
          <w:rFonts w:ascii="Arial" w:hAnsi="Arial" w:cs="Arial"/>
        </w:rPr>
        <w:t>…….</w:t>
      </w:r>
    </w:p>
    <w:p w:rsidR="001567F8" w:rsidRPr="007D3B92" w:rsidRDefault="001567F8" w:rsidP="00CC2B0E">
      <w:pPr>
        <w:tabs>
          <w:tab w:val="left" w:pos="3544"/>
          <w:tab w:val="left" w:pos="7655"/>
        </w:tabs>
        <w:spacing w:line="360" w:lineRule="auto"/>
        <w:ind w:left="284"/>
        <w:rPr>
          <w:rFonts w:ascii="Arial" w:hAnsi="Arial" w:cs="Arial"/>
        </w:rPr>
      </w:pPr>
      <w:r w:rsidRPr="007D3B92">
        <w:rPr>
          <w:rFonts w:ascii="Arial" w:hAnsi="Arial" w:cs="Arial"/>
        </w:rPr>
        <w:t>…………………………..….</w:t>
      </w:r>
      <w:r w:rsidRPr="007D3B92">
        <w:rPr>
          <w:rFonts w:ascii="Arial" w:hAnsi="Arial" w:cs="Arial"/>
        </w:rPr>
        <w:tab/>
        <w:t>…………………………..…</w:t>
      </w:r>
      <w:r w:rsidR="00382ECE">
        <w:rPr>
          <w:rFonts w:ascii="Arial" w:hAnsi="Arial" w:cs="Arial"/>
        </w:rPr>
        <w:t>…………</w:t>
      </w:r>
      <w:r w:rsidR="00CC2B0E">
        <w:rPr>
          <w:rFonts w:ascii="Arial" w:hAnsi="Arial" w:cs="Arial"/>
        </w:rPr>
        <w:t>…</w:t>
      </w:r>
      <w:r w:rsidRPr="007D3B92">
        <w:rPr>
          <w:rFonts w:ascii="Arial" w:hAnsi="Arial" w:cs="Arial"/>
        </w:rPr>
        <w:tab/>
        <w:t>…………………</w:t>
      </w:r>
      <w:r w:rsidR="00CC2B0E">
        <w:rPr>
          <w:rFonts w:ascii="Arial" w:hAnsi="Arial" w:cs="Arial"/>
        </w:rPr>
        <w:t>…….</w:t>
      </w:r>
    </w:p>
    <w:p w:rsidR="001567F8" w:rsidRPr="007D3B92" w:rsidRDefault="001567F8" w:rsidP="00CC2B0E">
      <w:pPr>
        <w:tabs>
          <w:tab w:val="left" w:pos="3544"/>
          <w:tab w:val="left" w:pos="7655"/>
        </w:tabs>
        <w:spacing w:line="360" w:lineRule="auto"/>
        <w:ind w:left="284"/>
        <w:rPr>
          <w:rFonts w:ascii="Arial" w:hAnsi="Arial" w:cs="Arial"/>
        </w:rPr>
      </w:pPr>
      <w:r w:rsidRPr="007D3B92">
        <w:rPr>
          <w:rFonts w:ascii="Arial" w:hAnsi="Arial" w:cs="Arial"/>
        </w:rPr>
        <w:t>…………………………..….</w:t>
      </w:r>
      <w:r w:rsidRPr="007D3B92">
        <w:rPr>
          <w:rFonts w:ascii="Arial" w:hAnsi="Arial" w:cs="Arial"/>
        </w:rPr>
        <w:tab/>
        <w:t>…………………………..…</w:t>
      </w:r>
      <w:r w:rsidR="00382ECE">
        <w:rPr>
          <w:rFonts w:ascii="Arial" w:hAnsi="Arial" w:cs="Arial"/>
        </w:rPr>
        <w:t>…………</w:t>
      </w:r>
      <w:r w:rsidR="00CC2B0E">
        <w:rPr>
          <w:rFonts w:ascii="Arial" w:hAnsi="Arial" w:cs="Arial"/>
        </w:rPr>
        <w:t>…</w:t>
      </w:r>
      <w:r w:rsidRPr="007D3B92">
        <w:rPr>
          <w:rFonts w:ascii="Arial" w:hAnsi="Arial" w:cs="Arial"/>
        </w:rPr>
        <w:tab/>
        <w:t>…………………</w:t>
      </w:r>
      <w:r w:rsidR="00CC2B0E">
        <w:rPr>
          <w:rFonts w:ascii="Arial" w:hAnsi="Arial" w:cs="Arial"/>
        </w:rPr>
        <w:t>…….</w:t>
      </w:r>
    </w:p>
    <w:p w:rsidR="001567F8" w:rsidRDefault="001567F8" w:rsidP="00CC2B0E">
      <w:pPr>
        <w:tabs>
          <w:tab w:val="left" w:pos="3544"/>
          <w:tab w:val="left" w:pos="7655"/>
        </w:tabs>
        <w:spacing w:line="360" w:lineRule="auto"/>
        <w:ind w:left="284"/>
        <w:rPr>
          <w:rFonts w:ascii="Arial" w:hAnsi="Arial" w:cs="Arial"/>
        </w:rPr>
      </w:pPr>
      <w:r w:rsidRPr="007D3B92">
        <w:rPr>
          <w:rFonts w:ascii="Arial" w:hAnsi="Arial" w:cs="Arial"/>
        </w:rPr>
        <w:t>…………………………..….</w:t>
      </w:r>
      <w:r w:rsidRPr="007D3B92">
        <w:rPr>
          <w:rFonts w:ascii="Arial" w:hAnsi="Arial" w:cs="Arial"/>
        </w:rPr>
        <w:tab/>
        <w:t>…………………………..…</w:t>
      </w:r>
      <w:r w:rsidR="00382ECE">
        <w:rPr>
          <w:rFonts w:ascii="Arial" w:hAnsi="Arial" w:cs="Arial"/>
        </w:rPr>
        <w:t>…………</w:t>
      </w:r>
      <w:r w:rsidR="00CC2B0E">
        <w:rPr>
          <w:rFonts w:ascii="Arial" w:hAnsi="Arial" w:cs="Arial"/>
        </w:rPr>
        <w:t>…</w:t>
      </w:r>
      <w:r w:rsidRPr="007D3B92">
        <w:rPr>
          <w:rFonts w:ascii="Arial" w:hAnsi="Arial" w:cs="Arial"/>
        </w:rPr>
        <w:tab/>
        <w:t>…………………</w:t>
      </w:r>
      <w:r w:rsidR="00CC2B0E">
        <w:rPr>
          <w:rFonts w:ascii="Arial" w:hAnsi="Arial" w:cs="Arial"/>
        </w:rPr>
        <w:t>……..</w:t>
      </w:r>
    </w:p>
    <w:p w:rsidR="00E762FF" w:rsidRPr="007D3B92" w:rsidRDefault="00E762FF" w:rsidP="00CC2B0E">
      <w:pPr>
        <w:tabs>
          <w:tab w:val="left" w:pos="3544"/>
          <w:tab w:val="left" w:pos="7655"/>
        </w:tabs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382ECE">
        <w:rPr>
          <w:rFonts w:ascii="Arial" w:hAnsi="Arial" w:cs="Arial"/>
        </w:rPr>
        <w:t>…………………………</w:t>
      </w:r>
      <w:r w:rsidR="00382ECE">
        <w:rPr>
          <w:rFonts w:ascii="Arial" w:hAnsi="Arial" w:cs="Arial"/>
        </w:rPr>
        <w:tab/>
        <w:t>………………………………………</w:t>
      </w:r>
      <w:r w:rsidR="00CC2B0E">
        <w:rPr>
          <w:rFonts w:ascii="Arial" w:hAnsi="Arial" w:cs="Arial"/>
        </w:rPr>
        <w:t>…</w:t>
      </w:r>
      <w:r w:rsidR="00382ECE">
        <w:rPr>
          <w:rFonts w:ascii="Arial" w:hAnsi="Arial" w:cs="Arial"/>
        </w:rPr>
        <w:tab/>
        <w:t>…………………</w:t>
      </w:r>
      <w:r w:rsidR="00CC2B0E">
        <w:rPr>
          <w:rFonts w:ascii="Arial" w:hAnsi="Arial" w:cs="Arial"/>
        </w:rPr>
        <w:t>…….</w:t>
      </w:r>
    </w:p>
    <w:p w:rsidR="001567F8" w:rsidRPr="007D3B92" w:rsidRDefault="001567F8" w:rsidP="00E762FF">
      <w:pPr>
        <w:ind w:left="284"/>
        <w:rPr>
          <w:rFonts w:ascii="Arial" w:hAnsi="Arial" w:cs="Arial"/>
          <w:u w:val="single"/>
        </w:rPr>
      </w:pPr>
    </w:p>
    <w:p w:rsidR="001567F8" w:rsidRDefault="00080E5B" w:rsidP="00064B1D">
      <w:pPr>
        <w:tabs>
          <w:tab w:val="left" w:pos="5103"/>
        </w:tabs>
        <w:ind w:left="28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Lieu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date</w:t>
      </w:r>
      <w:proofErr w:type="spellEnd"/>
      <w:r w:rsidR="00064B1D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Signature</w:t>
      </w:r>
      <w:proofErr w:type="spellEnd"/>
    </w:p>
    <w:p w:rsidR="00064B1D" w:rsidRPr="007D3B92" w:rsidRDefault="00064B1D" w:rsidP="00064B1D">
      <w:pPr>
        <w:tabs>
          <w:tab w:val="left" w:pos="5103"/>
        </w:tabs>
        <w:ind w:left="284"/>
        <w:rPr>
          <w:rFonts w:ascii="Arial" w:hAnsi="Arial" w:cs="Arial"/>
        </w:rPr>
      </w:pPr>
    </w:p>
    <w:p w:rsidR="001567F8" w:rsidRPr="007D3B92" w:rsidRDefault="001567F8" w:rsidP="00E762FF">
      <w:pPr>
        <w:tabs>
          <w:tab w:val="left" w:pos="5103"/>
        </w:tabs>
        <w:ind w:left="284"/>
        <w:rPr>
          <w:rFonts w:ascii="Arial" w:hAnsi="Arial" w:cs="Arial"/>
        </w:rPr>
      </w:pPr>
      <w:r w:rsidRPr="007D3B92">
        <w:rPr>
          <w:rFonts w:ascii="Arial" w:hAnsi="Arial" w:cs="Arial"/>
        </w:rPr>
        <w:t>…………………………………</w:t>
      </w:r>
      <w:r w:rsidRPr="007D3B92">
        <w:rPr>
          <w:rFonts w:ascii="Arial" w:hAnsi="Arial" w:cs="Arial"/>
        </w:rPr>
        <w:tab/>
        <w:t>…………………………………</w:t>
      </w:r>
    </w:p>
    <w:sectPr w:rsidR="001567F8" w:rsidRPr="007D3B92" w:rsidSect="00DB6B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126" w:right="851" w:bottom="425" w:left="1162" w:header="720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25E" w:rsidRDefault="00C6625E">
      <w:r>
        <w:separator/>
      </w:r>
    </w:p>
  </w:endnote>
  <w:endnote w:type="continuationSeparator" w:id="0">
    <w:p w:rsidR="00C6625E" w:rsidRDefault="00C6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N)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91" w:rsidRDefault="00503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91" w:rsidRDefault="005032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9C" w:rsidRPr="00BE3323" w:rsidRDefault="00A7339C" w:rsidP="00A7339C">
    <w:pPr>
      <w:pStyle w:val="KopfDept"/>
      <w:spacing w:after="0"/>
      <w:ind w:left="4394" w:firstLine="709"/>
      <w:rPr>
        <w:lang w:val="fr-FR"/>
      </w:rPr>
    </w:pPr>
    <w:r w:rsidRPr="00BE3323">
      <w:rPr>
        <w:lang w:val="fr-FR"/>
      </w:rPr>
      <w:t>Département fédéral des affaires étrangères DFAE</w:t>
    </w:r>
  </w:p>
  <w:p w:rsidR="00841C0D" w:rsidRDefault="00A07821" w:rsidP="00A7339C">
    <w:pPr>
      <w:pStyle w:val="Footer"/>
      <w:ind w:left="5103"/>
      <w:rPr>
        <w:rFonts w:ascii="Arial" w:hAnsi="Arial" w:cs="Arial"/>
        <w:sz w:val="15"/>
        <w:szCs w:val="15"/>
        <w:lang w:val="fr-FR"/>
      </w:rPr>
    </w:pPr>
    <w:proofErr w:type="spellStart"/>
    <w:proofErr w:type="gramStart"/>
    <w:r>
      <w:rPr>
        <w:rFonts w:ascii="Arial" w:hAnsi="Arial" w:cs="Arial"/>
        <w:sz w:val="15"/>
        <w:szCs w:val="15"/>
        <w:lang w:val="fr-FR"/>
      </w:rPr>
      <w:t>Contrats,Marchés</w:t>
    </w:r>
    <w:proofErr w:type="spellEnd"/>
    <w:proofErr w:type="gramEnd"/>
    <w:r>
      <w:rPr>
        <w:rFonts w:ascii="Arial" w:hAnsi="Arial" w:cs="Arial"/>
        <w:sz w:val="15"/>
        <w:szCs w:val="15"/>
        <w:lang w:val="fr-FR"/>
      </w:rPr>
      <w:t xml:space="preserve"> </w:t>
    </w:r>
    <w:proofErr w:type="spellStart"/>
    <w:r>
      <w:rPr>
        <w:rFonts w:ascii="Arial" w:hAnsi="Arial" w:cs="Arial"/>
        <w:sz w:val="15"/>
        <w:szCs w:val="15"/>
        <w:lang w:val="fr-FR"/>
      </w:rPr>
      <w:t>Publics,Compliance</w:t>
    </w:r>
    <w:proofErr w:type="spellEnd"/>
    <w:r w:rsidR="00841C0D">
      <w:rPr>
        <w:rFonts w:ascii="Arial" w:hAnsi="Arial" w:cs="Arial"/>
        <w:sz w:val="15"/>
        <w:szCs w:val="15"/>
        <w:lang w:val="fr-FR"/>
      </w:rPr>
      <w:t xml:space="preserve"> </w:t>
    </w:r>
  </w:p>
  <w:p w:rsidR="00DB6BB1" w:rsidRPr="00503291" w:rsidRDefault="00DB6BB1" w:rsidP="00A7339C">
    <w:pPr>
      <w:pStyle w:val="Footer"/>
      <w:ind w:left="5103"/>
      <w:rPr>
        <w:rFonts w:ascii="Arial" w:hAnsi="Arial" w:cs="Arial"/>
        <w:sz w:val="15"/>
        <w:szCs w:val="15"/>
        <w:lang w:val="fr-CH"/>
      </w:rPr>
    </w:pPr>
    <w:proofErr w:type="spellStart"/>
    <w:r w:rsidRPr="00503291">
      <w:rPr>
        <w:rFonts w:ascii="Arial" w:hAnsi="Arial" w:cs="Arial"/>
        <w:sz w:val="15"/>
        <w:szCs w:val="15"/>
        <w:lang w:val="fr-CH"/>
      </w:rPr>
      <w:t>Freiburgstrasse</w:t>
    </w:r>
    <w:proofErr w:type="spellEnd"/>
    <w:r w:rsidRPr="00503291">
      <w:rPr>
        <w:rFonts w:ascii="Arial" w:hAnsi="Arial" w:cs="Arial"/>
        <w:sz w:val="15"/>
        <w:szCs w:val="15"/>
        <w:lang w:val="fr-CH"/>
      </w:rPr>
      <w:t xml:space="preserve"> </w:t>
    </w:r>
    <w:proofErr w:type="gramStart"/>
    <w:r w:rsidRPr="00503291">
      <w:rPr>
        <w:rFonts w:ascii="Arial" w:hAnsi="Arial" w:cs="Arial"/>
        <w:sz w:val="15"/>
        <w:szCs w:val="15"/>
        <w:lang w:val="fr-CH"/>
      </w:rPr>
      <w:t>130  3003</w:t>
    </w:r>
    <w:proofErr w:type="gramEnd"/>
    <w:r w:rsidRPr="00503291">
      <w:rPr>
        <w:rFonts w:ascii="Arial" w:hAnsi="Arial" w:cs="Arial"/>
        <w:sz w:val="15"/>
        <w:szCs w:val="15"/>
        <w:lang w:val="fr-CH"/>
      </w:rPr>
      <w:t xml:space="preserve"> Bern</w:t>
    </w:r>
  </w:p>
  <w:p w:rsidR="00DB6BB1" w:rsidRPr="002C4AB0" w:rsidRDefault="00DB6BB1" w:rsidP="008F0E66">
    <w:pPr>
      <w:pStyle w:val="Footer"/>
      <w:ind w:left="5103"/>
      <w:rPr>
        <w:rFonts w:ascii="Arial" w:hAnsi="Arial" w:cs="Arial"/>
        <w:sz w:val="15"/>
        <w:szCs w:val="15"/>
        <w:lang w:val="de-CH"/>
      </w:rPr>
    </w:pPr>
    <w:r w:rsidRPr="002C4AB0">
      <w:rPr>
        <w:rFonts w:ascii="Arial" w:hAnsi="Arial" w:cs="Arial"/>
        <w:sz w:val="15"/>
        <w:szCs w:val="15"/>
        <w:lang w:val="de-CH"/>
      </w:rPr>
      <w:t xml:space="preserve">Tel. +41 </w:t>
    </w:r>
    <w:r w:rsidR="00A7339C">
      <w:rPr>
        <w:rFonts w:ascii="Arial" w:hAnsi="Arial" w:cs="Arial"/>
        <w:sz w:val="15"/>
        <w:szCs w:val="15"/>
        <w:lang w:val="de-CH"/>
      </w:rPr>
      <w:t>58 462</w:t>
    </w:r>
    <w:r w:rsidRPr="002C4AB0">
      <w:rPr>
        <w:rFonts w:ascii="Arial" w:hAnsi="Arial" w:cs="Arial"/>
        <w:sz w:val="15"/>
        <w:szCs w:val="15"/>
        <w:lang w:val="de-CH"/>
      </w:rPr>
      <w:t xml:space="preserve"> 34 71</w:t>
    </w:r>
  </w:p>
  <w:p w:rsidR="00DB6BB1" w:rsidRPr="002C4AB0" w:rsidRDefault="00C6625E" w:rsidP="008F0E66">
    <w:pPr>
      <w:pStyle w:val="Footer"/>
      <w:ind w:left="5103"/>
      <w:rPr>
        <w:rFonts w:ascii="Arial" w:hAnsi="Arial" w:cs="Arial"/>
        <w:sz w:val="15"/>
        <w:szCs w:val="15"/>
        <w:lang w:val="de-CH"/>
      </w:rPr>
    </w:pPr>
    <w:hyperlink r:id="rId1" w:history="1">
      <w:r w:rsidR="00A7339C" w:rsidRPr="00637FE5">
        <w:rPr>
          <w:rStyle w:val="Hyperlink"/>
          <w:rFonts w:ascii="Arial" w:hAnsi="Arial" w:cs="Arial"/>
          <w:sz w:val="15"/>
          <w:szCs w:val="15"/>
          <w:lang w:val="de-CH"/>
        </w:rPr>
        <w:t>www.eda.admin.ch</w:t>
      </w:r>
    </w:hyperlink>
  </w:p>
  <w:p w:rsidR="00DB6BB1" w:rsidRPr="002C4AB0" w:rsidRDefault="00DB6BB1" w:rsidP="008F0E66">
    <w:pPr>
      <w:pStyle w:val="Footer"/>
      <w:ind w:left="5103"/>
      <w:rPr>
        <w:rFonts w:ascii="Arial" w:hAnsi="Arial" w:cs="Arial"/>
        <w:sz w:val="15"/>
        <w:szCs w:val="15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25E" w:rsidRDefault="00C6625E">
      <w:r>
        <w:separator/>
      </w:r>
    </w:p>
  </w:footnote>
  <w:footnote w:type="continuationSeparator" w:id="0">
    <w:p w:rsidR="00C6625E" w:rsidRDefault="00C66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91" w:rsidRDefault="00503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92" w:type="dxa"/>
      <w:tblLayout w:type="fixed"/>
      <w:tblLook w:val="0000" w:firstRow="0" w:lastRow="0" w:firstColumn="0" w:lastColumn="0" w:noHBand="0" w:noVBand="0"/>
    </w:tblPr>
    <w:tblGrid>
      <w:gridCol w:w="5528"/>
      <w:gridCol w:w="4394"/>
    </w:tblGrid>
    <w:tr w:rsidR="00DB6BB1">
      <w:tc>
        <w:tcPr>
          <w:tcW w:w="5528" w:type="dxa"/>
        </w:tcPr>
        <w:p w:rsidR="00DB6BB1" w:rsidRDefault="00DB6BB1">
          <w:pPr>
            <w:pStyle w:val="Header"/>
            <w:tabs>
              <w:tab w:val="left" w:pos="-709"/>
            </w:tabs>
            <w:spacing w:line="210" w:lineRule="exact"/>
            <w:ind w:left="34"/>
            <w:rPr>
              <w:rFonts w:ascii="Century Gothic" w:hAnsi="Century Gothic"/>
              <w:spacing w:val="16"/>
              <w:sz w:val="13"/>
            </w:rPr>
          </w:pPr>
          <w:r>
            <w:rPr>
              <w:rFonts w:ascii="Century Gothic" w:hAnsi="Century Gothic"/>
              <w:spacing w:val="16"/>
              <w:sz w:val="13"/>
            </w:rPr>
            <w:t xml:space="preserve">DIREKTION FÜR ENTWICKLUNG UND ZUSAMMENARBEIT </w:t>
          </w:r>
          <w:r>
            <w:rPr>
              <w:rFonts w:ascii="Century Gothic" w:hAnsi="Century Gothic"/>
              <w:color w:val="FF0000"/>
              <w:spacing w:val="16"/>
              <w:sz w:val="13"/>
            </w:rPr>
            <w:t>DEZA</w:t>
          </w:r>
        </w:p>
      </w:tc>
      <w:tc>
        <w:tcPr>
          <w:tcW w:w="4394" w:type="dxa"/>
        </w:tcPr>
        <w:p w:rsidR="00DB6BB1" w:rsidRDefault="00DB6BB1">
          <w:pPr>
            <w:pStyle w:val="Header"/>
            <w:tabs>
              <w:tab w:val="left" w:pos="-709"/>
              <w:tab w:val="left" w:pos="4854"/>
            </w:tabs>
            <w:spacing w:line="210" w:lineRule="exact"/>
            <w:ind w:left="33"/>
            <w:rPr>
              <w:rFonts w:ascii="Century Gothic" w:hAnsi="Century Gothic"/>
              <w:spacing w:val="10"/>
              <w:sz w:val="13"/>
            </w:rPr>
          </w:pPr>
          <w:proofErr w:type="spellStart"/>
          <w:r>
            <w:rPr>
              <w:rFonts w:ascii="Century Gothic" w:hAnsi="Century Gothic"/>
              <w:spacing w:val="10"/>
              <w:sz w:val="13"/>
            </w:rPr>
            <w:t>Eidg</w:t>
          </w:r>
          <w:proofErr w:type="spellEnd"/>
          <w:r>
            <w:rPr>
              <w:rFonts w:ascii="Century Gothic" w:hAnsi="Century Gothic"/>
              <w:spacing w:val="10"/>
              <w:sz w:val="13"/>
            </w:rPr>
            <w:t>. Departement für auswärtige Angelegenheiten</w:t>
          </w:r>
        </w:p>
      </w:tc>
    </w:tr>
    <w:tr w:rsidR="00DB6BB1" w:rsidRPr="00A07821">
      <w:tc>
        <w:tcPr>
          <w:tcW w:w="5528" w:type="dxa"/>
        </w:tcPr>
        <w:p w:rsidR="00DB6BB1" w:rsidRDefault="00DB6BB1">
          <w:pPr>
            <w:pStyle w:val="Header"/>
            <w:tabs>
              <w:tab w:val="left" w:pos="-709"/>
            </w:tabs>
            <w:spacing w:line="210" w:lineRule="exact"/>
            <w:ind w:left="34"/>
            <w:rPr>
              <w:rFonts w:ascii="Century Gothic" w:hAnsi="Century Gothic"/>
              <w:spacing w:val="16"/>
              <w:sz w:val="13"/>
              <w:lang w:val="fr-FR"/>
            </w:rPr>
          </w:pPr>
          <w:r>
            <w:rPr>
              <w:rFonts w:ascii="Century Gothic" w:hAnsi="Century Gothic"/>
              <w:spacing w:val="16"/>
              <w:sz w:val="13"/>
              <w:lang w:val="fr-FR"/>
            </w:rPr>
            <w:t xml:space="preserve">DIRECTION DU DEVELOPPEMENT ET DE LA COOPERATION </w:t>
          </w:r>
          <w:r>
            <w:rPr>
              <w:rFonts w:ascii="Century Gothic" w:hAnsi="Century Gothic"/>
              <w:color w:val="FF0000"/>
              <w:spacing w:val="16"/>
              <w:sz w:val="13"/>
              <w:lang w:val="fr-FR"/>
            </w:rPr>
            <w:t>DDC</w:t>
          </w:r>
        </w:p>
      </w:tc>
      <w:tc>
        <w:tcPr>
          <w:tcW w:w="4394" w:type="dxa"/>
        </w:tcPr>
        <w:p w:rsidR="00DB6BB1" w:rsidRDefault="00DB6BB1">
          <w:pPr>
            <w:pStyle w:val="Header"/>
            <w:tabs>
              <w:tab w:val="left" w:pos="-709"/>
              <w:tab w:val="center" w:pos="4853"/>
            </w:tabs>
            <w:spacing w:line="210" w:lineRule="exact"/>
            <w:ind w:left="33" w:right="-108"/>
            <w:rPr>
              <w:rFonts w:ascii="Century Gothic" w:hAnsi="Century Gothic"/>
              <w:spacing w:val="10"/>
              <w:sz w:val="13"/>
              <w:lang w:val="fr-FR"/>
            </w:rPr>
          </w:pPr>
          <w:r>
            <w:rPr>
              <w:rFonts w:ascii="Century Gothic" w:hAnsi="Century Gothic"/>
              <w:spacing w:val="10"/>
              <w:sz w:val="13"/>
              <w:lang w:val="fr-FR"/>
            </w:rPr>
            <w:t>Département fédéral des affaires étrangères</w:t>
          </w:r>
        </w:p>
      </w:tc>
    </w:tr>
    <w:tr w:rsidR="00DB6BB1" w:rsidRPr="00A07821">
      <w:tc>
        <w:tcPr>
          <w:tcW w:w="5528" w:type="dxa"/>
        </w:tcPr>
        <w:p w:rsidR="00DB6BB1" w:rsidRDefault="00DB6BB1">
          <w:pPr>
            <w:pStyle w:val="Header"/>
            <w:tabs>
              <w:tab w:val="left" w:pos="-709"/>
            </w:tabs>
            <w:spacing w:line="210" w:lineRule="exact"/>
            <w:ind w:left="34"/>
            <w:rPr>
              <w:rFonts w:ascii="Century Gothic" w:hAnsi="Century Gothic"/>
              <w:spacing w:val="16"/>
              <w:sz w:val="13"/>
              <w:lang w:val="it-IT"/>
            </w:rPr>
          </w:pPr>
          <w:r>
            <w:rPr>
              <w:rFonts w:ascii="Century Gothic" w:hAnsi="Century Gothic"/>
              <w:spacing w:val="16"/>
              <w:sz w:val="13"/>
              <w:lang w:val="it-IT"/>
            </w:rPr>
            <w:t xml:space="preserve">DIREZIONE DELLO SVILUPPO E DELLA COOPERAZIONE </w:t>
          </w:r>
          <w:r>
            <w:rPr>
              <w:rFonts w:ascii="Century Gothic" w:hAnsi="Century Gothic"/>
              <w:color w:val="FF0000"/>
              <w:spacing w:val="16"/>
              <w:sz w:val="13"/>
              <w:lang w:val="it-IT"/>
            </w:rPr>
            <w:t>DSC</w:t>
          </w:r>
        </w:p>
      </w:tc>
      <w:tc>
        <w:tcPr>
          <w:tcW w:w="4394" w:type="dxa"/>
        </w:tcPr>
        <w:p w:rsidR="00DB6BB1" w:rsidRDefault="00DB6BB1">
          <w:pPr>
            <w:pStyle w:val="Header"/>
            <w:tabs>
              <w:tab w:val="left" w:pos="-709"/>
              <w:tab w:val="left" w:pos="4854"/>
            </w:tabs>
            <w:spacing w:line="210" w:lineRule="exact"/>
            <w:ind w:left="33"/>
            <w:rPr>
              <w:rFonts w:ascii="Century Gothic" w:hAnsi="Century Gothic"/>
              <w:spacing w:val="10"/>
              <w:sz w:val="13"/>
              <w:lang w:val="it-IT"/>
            </w:rPr>
          </w:pPr>
          <w:r>
            <w:rPr>
              <w:rFonts w:ascii="Century Gothic" w:hAnsi="Century Gothic"/>
              <w:spacing w:val="10"/>
              <w:sz w:val="13"/>
              <w:lang w:val="it-IT"/>
            </w:rPr>
            <w:t>Dipartimento federale degli affari esteri</w:t>
          </w:r>
        </w:p>
      </w:tc>
    </w:tr>
    <w:tr w:rsidR="00DB6BB1" w:rsidRPr="00A07821">
      <w:tc>
        <w:tcPr>
          <w:tcW w:w="5528" w:type="dxa"/>
        </w:tcPr>
        <w:p w:rsidR="00DB6BB1" w:rsidRDefault="00DB6BB1">
          <w:pPr>
            <w:pStyle w:val="Header"/>
            <w:tabs>
              <w:tab w:val="left" w:pos="-709"/>
            </w:tabs>
            <w:spacing w:line="210" w:lineRule="exact"/>
            <w:ind w:left="34"/>
            <w:rPr>
              <w:rFonts w:ascii="Century Gothic" w:hAnsi="Century Gothic"/>
              <w:spacing w:val="16"/>
              <w:sz w:val="13"/>
              <w:lang w:val="en-GB"/>
            </w:rPr>
          </w:pPr>
          <w:r>
            <w:rPr>
              <w:rFonts w:ascii="Century Gothic" w:hAnsi="Century Gothic"/>
              <w:spacing w:val="16"/>
              <w:sz w:val="13"/>
              <w:lang w:val="en-GB"/>
            </w:rPr>
            <w:t xml:space="preserve">SWISS AGENCY FOR DEVELOPMENT AND COOPERATION </w:t>
          </w:r>
          <w:r>
            <w:rPr>
              <w:rFonts w:ascii="Century Gothic" w:hAnsi="Century Gothic"/>
              <w:color w:val="FF0000"/>
              <w:spacing w:val="16"/>
              <w:sz w:val="13"/>
              <w:lang w:val="en-GB"/>
            </w:rPr>
            <w:t>SDC</w:t>
          </w:r>
        </w:p>
      </w:tc>
      <w:tc>
        <w:tcPr>
          <w:tcW w:w="4394" w:type="dxa"/>
        </w:tcPr>
        <w:p w:rsidR="00DB6BB1" w:rsidRDefault="00DB6BB1">
          <w:pPr>
            <w:pStyle w:val="Header"/>
            <w:tabs>
              <w:tab w:val="left" w:pos="-709"/>
              <w:tab w:val="left" w:pos="4854"/>
            </w:tabs>
            <w:spacing w:line="210" w:lineRule="exact"/>
            <w:ind w:left="33"/>
            <w:rPr>
              <w:rFonts w:ascii="Century Gothic" w:hAnsi="Century Gothic"/>
              <w:spacing w:val="10"/>
              <w:sz w:val="13"/>
              <w:lang w:val="en-GB"/>
            </w:rPr>
          </w:pPr>
          <w:r>
            <w:rPr>
              <w:rFonts w:ascii="Century Gothic" w:hAnsi="Century Gothic"/>
              <w:spacing w:val="10"/>
              <w:sz w:val="13"/>
              <w:lang w:val="en-GB"/>
            </w:rPr>
            <w:t>Federal Department of Foreign Affairs</w:t>
          </w:r>
        </w:p>
      </w:tc>
    </w:tr>
    <w:tr w:rsidR="00DB6BB1" w:rsidRPr="00A07821">
      <w:tc>
        <w:tcPr>
          <w:tcW w:w="5528" w:type="dxa"/>
        </w:tcPr>
        <w:p w:rsidR="00DB6BB1" w:rsidRPr="00A07821" w:rsidRDefault="00DB6BB1">
          <w:pPr>
            <w:pStyle w:val="Header"/>
            <w:tabs>
              <w:tab w:val="left" w:pos="-709"/>
            </w:tabs>
            <w:spacing w:line="210" w:lineRule="exact"/>
            <w:ind w:left="34"/>
            <w:rPr>
              <w:rFonts w:ascii="Century Gothic" w:hAnsi="Century Gothic"/>
              <w:spacing w:val="16"/>
              <w:sz w:val="13"/>
              <w:lang w:val="es-ES"/>
            </w:rPr>
          </w:pPr>
          <w:r w:rsidRPr="00A07821">
            <w:rPr>
              <w:rFonts w:ascii="Century Gothic" w:hAnsi="Century Gothic"/>
              <w:spacing w:val="16"/>
              <w:sz w:val="13"/>
              <w:lang w:val="es-ES"/>
            </w:rPr>
            <w:t xml:space="preserve">AGENCIA SUIZA PARA EL DESARROLLO Y LA COOPERACION </w:t>
          </w:r>
          <w:r w:rsidRPr="00A07821">
            <w:rPr>
              <w:rFonts w:ascii="Century Gothic" w:hAnsi="Century Gothic"/>
              <w:color w:val="FF0000"/>
              <w:spacing w:val="16"/>
              <w:sz w:val="13"/>
              <w:lang w:val="es-ES"/>
            </w:rPr>
            <w:t>COSUDE</w:t>
          </w:r>
        </w:p>
      </w:tc>
      <w:tc>
        <w:tcPr>
          <w:tcW w:w="4394" w:type="dxa"/>
        </w:tcPr>
        <w:p w:rsidR="00DB6BB1" w:rsidRPr="00A07821" w:rsidRDefault="00DB6BB1">
          <w:pPr>
            <w:pStyle w:val="Header"/>
            <w:tabs>
              <w:tab w:val="left" w:pos="-709"/>
              <w:tab w:val="left" w:pos="4854"/>
            </w:tabs>
            <w:spacing w:line="210" w:lineRule="exact"/>
            <w:ind w:left="33"/>
            <w:rPr>
              <w:rFonts w:ascii="Century Gothic" w:hAnsi="Century Gothic"/>
              <w:spacing w:val="10"/>
              <w:sz w:val="13"/>
              <w:lang w:val="es-ES"/>
            </w:rPr>
          </w:pPr>
          <w:r w:rsidRPr="00A07821">
            <w:rPr>
              <w:rFonts w:ascii="Century Gothic" w:hAnsi="Century Gothic"/>
              <w:spacing w:val="10"/>
              <w:sz w:val="13"/>
              <w:lang w:val="es-ES"/>
            </w:rPr>
            <w:t>Departamento Federal de Asuntos Exteriores</w:t>
          </w:r>
        </w:p>
      </w:tc>
    </w:tr>
  </w:tbl>
  <w:p w:rsidR="00DB6BB1" w:rsidRPr="00A07821" w:rsidRDefault="00DB6BB1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87" w:type="dxa"/>
      <w:tblInd w:w="-595" w:type="dxa"/>
      <w:tblLayout w:type="fixed"/>
      <w:tblLook w:val="01E0" w:firstRow="1" w:lastRow="1" w:firstColumn="1" w:lastColumn="1" w:noHBand="0" w:noVBand="0"/>
    </w:tblPr>
    <w:tblGrid>
      <w:gridCol w:w="10768"/>
      <w:gridCol w:w="4819"/>
    </w:tblGrid>
    <w:tr w:rsidR="00DB6BB1" w:rsidRPr="00A07821" w:rsidTr="0061716D">
      <w:trPr>
        <w:cantSplit/>
        <w:trHeight w:hRule="exact" w:val="1979"/>
      </w:trPr>
      <w:tc>
        <w:tcPr>
          <w:tcW w:w="10768" w:type="dxa"/>
        </w:tcPr>
        <w:tbl>
          <w:tblPr>
            <w:tblW w:w="15195" w:type="dxa"/>
            <w:tblLayout w:type="fixed"/>
            <w:tblLook w:val="01E0" w:firstRow="1" w:lastRow="1" w:firstColumn="1" w:lastColumn="1" w:noHBand="0" w:noVBand="0"/>
          </w:tblPr>
          <w:tblGrid>
            <w:gridCol w:w="10234"/>
            <w:gridCol w:w="4961"/>
          </w:tblGrid>
          <w:tr w:rsidR="0061716D" w:rsidRPr="00A07821" w:rsidTr="0061716D">
            <w:trPr>
              <w:cantSplit/>
              <w:trHeight w:hRule="exact" w:val="1980"/>
            </w:trPr>
            <w:tc>
              <w:tcPr>
                <w:tcW w:w="10234" w:type="dxa"/>
              </w:tcPr>
              <w:tbl>
                <w:tblPr>
                  <w:tblW w:w="9809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4848"/>
                  <w:gridCol w:w="4961"/>
                </w:tblGrid>
                <w:tr w:rsidR="0061716D" w:rsidRPr="00A07821" w:rsidTr="00D740F4">
                  <w:trPr>
                    <w:cantSplit/>
                    <w:trHeight w:hRule="exact" w:val="1980"/>
                  </w:trPr>
                  <w:tc>
                    <w:tcPr>
                      <w:tcW w:w="4848" w:type="dxa"/>
                    </w:tcPr>
                    <w:p w:rsidR="0061716D" w:rsidRPr="00E534A0" w:rsidRDefault="001143CF" w:rsidP="00D740F4">
                      <w:pPr>
                        <w:pStyle w:val="Logo"/>
                      </w:pPr>
                      <w:r>
                        <w:drawing>
                          <wp:inline distT="0" distB="0" distL="0" distR="0">
                            <wp:extent cx="1981200" cy="485775"/>
                            <wp:effectExtent l="0" t="0" r="0" b="9525"/>
                            <wp:docPr id="1" name="Picture 1" descr="Bund_RGB_p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und_RGB_p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961" w:type="dxa"/>
                    </w:tcPr>
                    <w:p w:rsidR="0061716D" w:rsidRPr="008F1189" w:rsidRDefault="0061716D" w:rsidP="00D740F4">
                      <w:pPr>
                        <w:pStyle w:val="KopfDept"/>
                        <w:rPr>
                          <w:rFonts w:cs="Arial"/>
                          <w:noProof w:val="0"/>
                          <w:szCs w:val="15"/>
                          <w:lang w:val="fr-FR" w:eastAsia="de-DE"/>
                        </w:rPr>
                      </w:pPr>
                      <w:r w:rsidRPr="008F1189">
                        <w:rPr>
                          <w:rFonts w:cs="Arial"/>
                          <w:noProof w:val="0"/>
                          <w:szCs w:val="15"/>
                          <w:lang w:val="fr-FR" w:eastAsia="de-DE"/>
                        </w:rPr>
                        <w:t>Département fédéral des affaires étrangères DFAE</w:t>
                      </w:r>
                    </w:p>
                    <w:p w:rsidR="00503291" w:rsidRDefault="008F1189" w:rsidP="0050329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fr-FR"/>
                        </w:rPr>
                      </w:pPr>
                      <w:r w:rsidRPr="008F1189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fr-FR"/>
                        </w:rPr>
                        <w:t xml:space="preserve">Secrétariat Générale </w:t>
                      </w:r>
                    </w:p>
                    <w:p w:rsidR="0061716D" w:rsidRPr="008F1189" w:rsidRDefault="00A07821" w:rsidP="0050329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5"/>
                          <w:szCs w:val="15"/>
                          <w:lang w:val="fr-FR"/>
                        </w:rPr>
                      </w:pPr>
                      <w:bookmarkStart w:id="0" w:name="_GoBack"/>
                      <w:bookmarkEnd w:id="0"/>
                      <w:proofErr w:type="spellStart"/>
                      <w:r>
                        <w:rPr>
                          <w:rFonts w:ascii="Arial" w:hAnsi="Arial" w:cs="Arial"/>
                          <w:sz w:val="15"/>
                          <w:szCs w:val="15"/>
                          <w:lang w:val="fr-FR"/>
                        </w:rPr>
                        <w:t>Contrats,marchés</w:t>
                      </w:r>
                      <w:proofErr w:type="spellEnd"/>
                      <w:r>
                        <w:rPr>
                          <w:rFonts w:ascii="Arial" w:hAnsi="Arial" w:cs="Arial"/>
                          <w:sz w:val="15"/>
                          <w:szCs w:val="15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5"/>
                          <w:szCs w:val="15"/>
                          <w:lang w:val="fr-FR"/>
                        </w:rPr>
                        <w:t>publics,compliance</w:t>
                      </w:r>
                      <w:proofErr w:type="spellEnd"/>
                    </w:p>
                  </w:tc>
                </w:tr>
              </w:tbl>
              <w:p w:rsidR="0061716D" w:rsidRPr="00ED13DB" w:rsidRDefault="0061716D" w:rsidP="00D740F4">
                <w:pPr>
                  <w:pStyle w:val="Logo"/>
                  <w:rPr>
                    <w:lang w:val="fr-CH"/>
                  </w:rPr>
                </w:pPr>
              </w:p>
            </w:tc>
            <w:tc>
              <w:tcPr>
                <w:tcW w:w="4961" w:type="dxa"/>
              </w:tcPr>
              <w:p w:rsidR="0061716D" w:rsidRPr="00ED13DB" w:rsidRDefault="0061716D" w:rsidP="00D740F4">
                <w:pPr>
                  <w:pStyle w:val="Header"/>
                  <w:rPr>
                    <w:lang w:val="fr-CH"/>
                  </w:rPr>
                </w:pPr>
              </w:p>
            </w:tc>
          </w:tr>
        </w:tbl>
        <w:p w:rsidR="00DB6BB1" w:rsidRPr="00ED13DB" w:rsidRDefault="00DB6BB1" w:rsidP="007D3B92">
          <w:pPr>
            <w:pStyle w:val="Logo"/>
            <w:rPr>
              <w:lang w:val="fr-CH"/>
            </w:rPr>
          </w:pPr>
        </w:p>
      </w:tc>
      <w:tc>
        <w:tcPr>
          <w:tcW w:w="4819" w:type="dxa"/>
        </w:tcPr>
        <w:p w:rsidR="00DB6BB1" w:rsidRPr="00ED13DB" w:rsidRDefault="00DB6BB1" w:rsidP="007D3B92">
          <w:pPr>
            <w:pStyle w:val="Header"/>
            <w:tabs>
              <w:tab w:val="center" w:pos="2372"/>
            </w:tabs>
            <w:rPr>
              <w:lang w:val="fr-CH"/>
            </w:rPr>
          </w:pPr>
        </w:p>
      </w:tc>
    </w:tr>
  </w:tbl>
  <w:p w:rsidR="00DB6BB1" w:rsidRPr="00ED13DB" w:rsidRDefault="00DB6BB1" w:rsidP="007D3B92">
    <w:pPr>
      <w:pStyle w:val="Platzhalter"/>
      <w:rPr>
        <w:lang w:val="fr-CH"/>
      </w:rPr>
    </w:pPr>
  </w:p>
  <w:p w:rsidR="00DB6BB1" w:rsidRPr="00ED13DB" w:rsidRDefault="00DB6BB1" w:rsidP="007D3B92">
    <w:pPr>
      <w:pStyle w:val="Header"/>
      <w:rPr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frageok" w:val="0"/>
    <w:docVar w:name="bukrs" w:val="0001"/>
    <w:docVar w:name="pnr" w:val="940100103102"/>
    <w:docVar w:name="R3IsAlive" w:val="1"/>
  </w:docVars>
  <w:rsids>
    <w:rsidRoot w:val="00136684"/>
    <w:rsid w:val="00001983"/>
    <w:rsid w:val="000452ED"/>
    <w:rsid w:val="00064B1D"/>
    <w:rsid w:val="00080E31"/>
    <w:rsid w:val="00080E5B"/>
    <w:rsid w:val="00087E51"/>
    <w:rsid w:val="000A1A13"/>
    <w:rsid w:val="000C6BBB"/>
    <w:rsid w:val="000C6EB9"/>
    <w:rsid w:val="000E444D"/>
    <w:rsid w:val="001124F6"/>
    <w:rsid w:val="001143CF"/>
    <w:rsid w:val="00122FA2"/>
    <w:rsid w:val="00136684"/>
    <w:rsid w:val="00150DA3"/>
    <w:rsid w:val="001567F8"/>
    <w:rsid w:val="001C29D7"/>
    <w:rsid w:val="001D00E3"/>
    <w:rsid w:val="001F1366"/>
    <w:rsid w:val="001F5314"/>
    <w:rsid w:val="0020738A"/>
    <w:rsid w:val="00244A25"/>
    <w:rsid w:val="00266DCF"/>
    <w:rsid w:val="002A3BEC"/>
    <w:rsid w:val="002B179F"/>
    <w:rsid w:val="002B4D6D"/>
    <w:rsid w:val="002B55D8"/>
    <w:rsid w:val="002B7C82"/>
    <w:rsid w:val="002C0B8B"/>
    <w:rsid w:val="002C4AB0"/>
    <w:rsid w:val="00382ECE"/>
    <w:rsid w:val="00385006"/>
    <w:rsid w:val="003A4A2F"/>
    <w:rsid w:val="003C053E"/>
    <w:rsid w:val="003C0D82"/>
    <w:rsid w:val="003D4774"/>
    <w:rsid w:val="003F1DC7"/>
    <w:rsid w:val="004A5E0F"/>
    <w:rsid w:val="00503291"/>
    <w:rsid w:val="005150B9"/>
    <w:rsid w:val="00515CAE"/>
    <w:rsid w:val="005207F7"/>
    <w:rsid w:val="005472C8"/>
    <w:rsid w:val="005635F1"/>
    <w:rsid w:val="0057114C"/>
    <w:rsid w:val="00582EF6"/>
    <w:rsid w:val="005C63FA"/>
    <w:rsid w:val="00615E48"/>
    <w:rsid w:val="0061716D"/>
    <w:rsid w:val="00624D6A"/>
    <w:rsid w:val="00626E31"/>
    <w:rsid w:val="0064477F"/>
    <w:rsid w:val="00656A5A"/>
    <w:rsid w:val="006836BC"/>
    <w:rsid w:val="0069530B"/>
    <w:rsid w:val="006A41BC"/>
    <w:rsid w:val="006D46D9"/>
    <w:rsid w:val="007060CA"/>
    <w:rsid w:val="007373B4"/>
    <w:rsid w:val="00753979"/>
    <w:rsid w:val="007663CF"/>
    <w:rsid w:val="007B5331"/>
    <w:rsid w:val="007C2FC4"/>
    <w:rsid w:val="007C4E23"/>
    <w:rsid w:val="007D3B92"/>
    <w:rsid w:val="0080412C"/>
    <w:rsid w:val="0081187A"/>
    <w:rsid w:val="0081329D"/>
    <w:rsid w:val="0081412A"/>
    <w:rsid w:val="00824491"/>
    <w:rsid w:val="00841C0D"/>
    <w:rsid w:val="00852C7C"/>
    <w:rsid w:val="00864CFE"/>
    <w:rsid w:val="008B3B5D"/>
    <w:rsid w:val="008C7FDC"/>
    <w:rsid w:val="008D28B0"/>
    <w:rsid w:val="008F0E66"/>
    <w:rsid w:val="008F1189"/>
    <w:rsid w:val="008F669F"/>
    <w:rsid w:val="00907033"/>
    <w:rsid w:val="00947ACE"/>
    <w:rsid w:val="0095770B"/>
    <w:rsid w:val="0096312A"/>
    <w:rsid w:val="00970D44"/>
    <w:rsid w:val="00976A27"/>
    <w:rsid w:val="009A7B4F"/>
    <w:rsid w:val="00A07821"/>
    <w:rsid w:val="00A111AE"/>
    <w:rsid w:val="00A2290E"/>
    <w:rsid w:val="00A22A89"/>
    <w:rsid w:val="00A53722"/>
    <w:rsid w:val="00A5439A"/>
    <w:rsid w:val="00A62C39"/>
    <w:rsid w:val="00A7339C"/>
    <w:rsid w:val="00A74F29"/>
    <w:rsid w:val="00A8585D"/>
    <w:rsid w:val="00AA06F1"/>
    <w:rsid w:val="00AF7240"/>
    <w:rsid w:val="00B108C4"/>
    <w:rsid w:val="00B539A0"/>
    <w:rsid w:val="00B53AF7"/>
    <w:rsid w:val="00B83F30"/>
    <w:rsid w:val="00B92ABC"/>
    <w:rsid w:val="00BC2932"/>
    <w:rsid w:val="00BD38FD"/>
    <w:rsid w:val="00C6625E"/>
    <w:rsid w:val="00C97E08"/>
    <w:rsid w:val="00CA73C6"/>
    <w:rsid w:val="00CB1011"/>
    <w:rsid w:val="00CB2AE5"/>
    <w:rsid w:val="00CC2B0E"/>
    <w:rsid w:val="00CD11F2"/>
    <w:rsid w:val="00CD3D69"/>
    <w:rsid w:val="00D01608"/>
    <w:rsid w:val="00D0334D"/>
    <w:rsid w:val="00D160CB"/>
    <w:rsid w:val="00D740F4"/>
    <w:rsid w:val="00D855B0"/>
    <w:rsid w:val="00D975CC"/>
    <w:rsid w:val="00DB2C26"/>
    <w:rsid w:val="00DB6BB1"/>
    <w:rsid w:val="00DF3F14"/>
    <w:rsid w:val="00E01509"/>
    <w:rsid w:val="00E545F6"/>
    <w:rsid w:val="00E75207"/>
    <w:rsid w:val="00E762FF"/>
    <w:rsid w:val="00E81D2B"/>
    <w:rsid w:val="00EC3D18"/>
    <w:rsid w:val="00ED13DB"/>
    <w:rsid w:val="00F11F58"/>
    <w:rsid w:val="00F166D0"/>
    <w:rsid w:val="00F17BC7"/>
    <w:rsid w:val="00F23187"/>
    <w:rsid w:val="00F51EB9"/>
    <w:rsid w:val="00F71708"/>
    <w:rsid w:val="00F746C1"/>
    <w:rsid w:val="00F8462E"/>
    <w:rsid w:val="00FC6439"/>
    <w:rsid w:val="00FD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49199D1"/>
  <w15:docId w15:val="{D4E3CB46-2175-4C42-89E2-FD494B15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 (WN)" w:hAnsi="Univers (WN)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4"/>
      <w:lang w:val="de-CH"/>
    </w:rPr>
  </w:style>
  <w:style w:type="paragraph" w:styleId="Heading2">
    <w:name w:val="heading 2"/>
    <w:basedOn w:val="Normal"/>
    <w:next w:val="Normal"/>
    <w:qFormat/>
    <w:rsid w:val="00CD11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Indent"/>
    <w:qFormat/>
    <w:pPr>
      <w:ind w:left="198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de-CH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397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1Einrckung">
    <w:name w:val="1. Einrückung"/>
    <w:basedOn w:val="Normal"/>
    <w:pPr>
      <w:tabs>
        <w:tab w:val="left" w:pos="483"/>
      </w:tabs>
      <w:ind w:left="483" w:hanging="483"/>
    </w:pPr>
  </w:style>
  <w:style w:type="paragraph" w:customStyle="1" w:styleId="2Einrckung">
    <w:name w:val="2. Einrückung"/>
    <w:basedOn w:val="1Einrckung"/>
    <w:pPr>
      <w:tabs>
        <w:tab w:val="left" w:pos="958"/>
      </w:tabs>
      <w:ind w:left="958"/>
    </w:pPr>
  </w:style>
  <w:style w:type="paragraph" w:customStyle="1" w:styleId="3Einrckung">
    <w:name w:val="3. Einrückung"/>
    <w:basedOn w:val="2Einrckung"/>
    <w:pPr>
      <w:tabs>
        <w:tab w:val="left" w:pos="1418"/>
      </w:tabs>
      <w:ind w:left="1418"/>
    </w:pPr>
  </w:style>
  <w:style w:type="paragraph" w:customStyle="1" w:styleId="DatEinrckung">
    <w:name w:val="Dat.Einrückung"/>
    <w:basedOn w:val="Normal"/>
    <w:pPr>
      <w:tabs>
        <w:tab w:val="left" w:pos="1474"/>
      </w:tabs>
      <w:ind w:left="1474" w:hanging="1474"/>
    </w:pPr>
  </w:style>
  <w:style w:type="paragraph" w:customStyle="1" w:styleId="Spiegel">
    <w:name w:val="Spiegel"/>
    <w:basedOn w:val="Normal"/>
    <w:pPr>
      <w:spacing w:line="240" w:lineRule="atLeast"/>
      <w:ind w:left="340" w:hanging="340"/>
    </w:pPr>
    <w:rPr>
      <w:sz w:val="24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Adresse">
    <w:name w:val="Adresse"/>
    <w:basedOn w:val="Normal"/>
    <w:pPr>
      <w:framePr w:hSpace="142" w:vSpace="142" w:wrap="auto" w:hAnchor="margin"/>
      <w:tabs>
        <w:tab w:val="left" w:pos="2268"/>
      </w:tabs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Default">
    <w:name w:val="Default"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  <w:lang w:val="de-CH"/>
    </w:rPr>
  </w:style>
  <w:style w:type="paragraph" w:customStyle="1" w:styleId="Departement">
    <w:name w:val="Departement"/>
    <w:basedOn w:val="Normal"/>
    <w:rsid w:val="00CB2AE5"/>
    <w:pPr>
      <w:spacing w:before="60" w:after="60"/>
      <w:ind w:left="142"/>
    </w:pPr>
    <w:rPr>
      <w:rFonts w:ascii="Arial" w:hAnsi="Arial"/>
      <w:b/>
      <w:sz w:val="12"/>
      <w:szCs w:val="12"/>
      <w:lang w:val="de-CH" w:eastAsia="en-US"/>
    </w:rPr>
  </w:style>
  <w:style w:type="paragraph" w:styleId="Caption">
    <w:name w:val="caption"/>
    <w:basedOn w:val="Normal"/>
    <w:next w:val="Normal"/>
    <w:qFormat/>
    <w:rsid w:val="00CD11F2"/>
    <w:pPr>
      <w:ind w:left="426"/>
    </w:pPr>
    <w:rPr>
      <w:rFonts w:ascii="Helvetica" w:hAnsi="Helvetica"/>
      <w:color w:val="0000FF"/>
      <w:u w:val="single"/>
      <w:lang w:eastAsia="de-CH"/>
    </w:rPr>
  </w:style>
  <w:style w:type="paragraph" w:customStyle="1" w:styleId="KopfDept">
    <w:name w:val="KopfDept"/>
    <w:basedOn w:val="Header"/>
    <w:next w:val="Normal"/>
    <w:rsid w:val="007D3B92"/>
    <w:pPr>
      <w:tabs>
        <w:tab w:val="clear" w:pos="4252"/>
        <w:tab w:val="clear" w:pos="8504"/>
      </w:tabs>
      <w:suppressAutoHyphens/>
      <w:spacing w:after="100" w:line="200" w:lineRule="exact"/>
      <w:contextualSpacing/>
    </w:pPr>
    <w:rPr>
      <w:rFonts w:ascii="Arial" w:hAnsi="Arial"/>
      <w:noProof/>
      <w:sz w:val="15"/>
      <w:lang w:val="de-CH" w:eastAsia="de-CH"/>
    </w:rPr>
  </w:style>
  <w:style w:type="paragraph" w:customStyle="1" w:styleId="Logo">
    <w:name w:val="Logo"/>
    <w:rsid w:val="007D3B92"/>
    <w:rPr>
      <w:rFonts w:ascii="Arial" w:hAnsi="Arial"/>
      <w:noProof/>
      <w:sz w:val="15"/>
      <w:lang w:val="de-CH" w:eastAsia="de-CH"/>
    </w:rPr>
  </w:style>
  <w:style w:type="paragraph" w:customStyle="1" w:styleId="Platzhalter">
    <w:name w:val="Platzhalter"/>
    <w:basedOn w:val="Normal"/>
    <w:next w:val="Normal"/>
    <w:rsid w:val="007D3B92"/>
    <w:rPr>
      <w:rFonts w:ascii="Arial" w:hAnsi="Arial"/>
      <w:sz w:val="2"/>
      <w:szCs w:val="2"/>
      <w:lang w:val="de-CH" w:eastAsia="de-CH"/>
    </w:rPr>
  </w:style>
  <w:style w:type="paragraph" w:customStyle="1" w:styleId="DefaultParagraphFontCharChar">
    <w:name w:val="Default Paragraph Font Char Char"/>
    <w:aliases w:val="Default Paragraph Font Para Char Char Char Char"/>
    <w:basedOn w:val="Normal"/>
    <w:rsid w:val="007D3B92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Pfad">
    <w:name w:val="Pfad"/>
    <w:next w:val="Footer"/>
    <w:rsid w:val="00B539A0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table" w:styleId="TableGrid">
    <w:name w:val="Table Grid"/>
    <w:basedOn w:val="TableNormal"/>
    <w:rsid w:val="0081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a.admin.c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ClassificationTaxHTField0 xmlns="232d8759-9594-46fc-9003-4741c2d79a00">
      <Terms xmlns="http://schemas.microsoft.com/office/infopath/2007/PartnerControls"/>
    </ArchiveClassificationTaxHTField0>
    <EdaDescription xmlns="4ff79eb2-362b-468d-b56b-638f7c488e4a">Déclaration "Assurance de transport des bagages personnels"</EdaDescription>
    <EdaLanguageTaxHTField0 xmlns="232d8759-9594-46fc-9003-4741c2d79a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53d9f804-ec79-4ad6-ab3f-841cceb5efe2</TermId>
        </TermInfo>
      </Terms>
    </EdaLanguageTaxHTField0>
    <EdaRegionTaxHTField0 xmlns="232d8759-9594-46fc-9003-4741c2d79a00">
      <Terms xmlns="http://schemas.microsoft.com/office/infopath/2007/PartnerControls"/>
    </EdaRegionTaxHTField0>
    <EdaAuthors xmlns="232d8759-9594-46fc-9003-4741c2d79a00">
      <UserInfo>
        <DisplayName>i:05.t|adfs|cornelia.zuercher@eda.admin.ch</DisplayName>
        <AccountId>111</AccountId>
        <AccountType/>
      </UserInfo>
    </EdaAuthors>
    <TaxCatchAll xmlns="a67a32d5-cc89-4724-9e73-da407116347f">
      <Value>363</Value>
      <Value>9</Value>
      <Value>1</Value>
      <Value>7</Value>
    </TaxCatchAll>
    <EdaCountryTaxHTField0 xmlns="232d8759-9594-46fc-9003-4741c2d79a00">
      <Terms xmlns="http://schemas.microsoft.com/office/infopath/2007/PartnerControls"/>
    </EdaCountryTaxHTField0>
    <EdaDocumentTypeTaxHTField0 xmlns="4ff79eb2-362b-468d-b56b-638f7c488e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9a520cd2-7026-4c08-a748-1a9fb571fdbb</TermId>
        </TermInfo>
      </Terms>
    </EdaDocumentTypeTaxHTField0>
    <EdaPartnerTaxHTField0 xmlns="232d8759-9594-46fc-9003-4741c2d79a00">
      <Terms xmlns="http://schemas.microsoft.com/office/infopath/2007/PartnerControls"/>
    </EdaPartnerTaxHTField0>
    <EdaCreationDate xmlns="4ff79eb2-362b-468d-b56b-638f7c488e4a" xsi:nil="true"/>
    <EdaOrganizationalUnitTaxHTField0 xmlns="232d8759-9594-46fc-9003-4741c2d79a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Centre de compétence en contrats et marchés publics</TermName>
          <TermId xmlns="http://schemas.microsoft.com/office/infopath/2007/PartnerControls">30641e8f-2270-40da-8a71-0d1856a8c29d</TermId>
        </TermInfo>
      </Terms>
    </EdaOrganizationalUnitTaxHTField0>
    <EdaKeywordsTaxHTField0 xmlns="232d8759-9594-46fc-9003-4741c2d79a00">
      <Terms xmlns="http://schemas.microsoft.com/office/infopath/2007/PartnerControls"/>
    </EdaKeywordsTaxHTField0>
    <TaxKeywordTaxHTField xmlns="a67a32d5-cc89-4724-9e73-da407116347f">
      <Terms xmlns="http://schemas.microsoft.com/office/infopath/2007/PartnerControls"/>
    </TaxKeywordTaxHTField>
    <EdaClassificationTaxHTField0 xmlns="4ff79eb2-362b-468d-b56b-638f7c488e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Öffentlich</TermName>
          <TermId xmlns="http://schemas.microsoft.com/office/infopath/2007/PartnerControls">164b0b45-02b3-4d79-835a-656eda9513fb</TermId>
        </TermInfo>
      </Terms>
    </EdaClassificationTaxHTField0>
    <ExternalAuthors xmlns="4ff79eb2-362b-468d-b56b-638f7c488e4a" xsi:nil="true"/>
    <EdaSubThemeTaxHTField0 xmlns="232d8759-9594-46fc-9003-4741c2d79a00">
      <Terms xmlns="http://schemas.microsoft.com/office/infopath/2007/PartnerControls"/>
    </EdaSubThemeTaxHTField0>
    <EdaComment xmlns="4ff79eb2-362b-468d-b56b-638f7c488e4a" xsi:nil="true"/>
    <EdaThemeTaxHTField0 xmlns="232d8759-9594-46fc-9003-4741c2d79a00">
      <Terms xmlns="http://schemas.microsoft.com/office/infopath/2007/PartnerControls"/>
    </EdaThemeTaxHTField0>
    <EdaContact xmlns="232d8759-9594-46fc-9003-4741c2d79a00">
      <UserInfo>
        <DisplayName/>
        <AccountId>942</AccountId>
        <AccountType/>
      </UserInfo>
    </EdaContact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A Dokument" ma:contentTypeID="0x01010011144445D273427B9D6240D104CBB189004B1B71D55EE18D41B88FE95BC71EF0F5" ma:contentTypeVersion="21" ma:contentTypeDescription="Dieser Inhaltstyp wird für Dokumente des EDA verwendet und bietet zusätzliche Felder gegenüber dem Standard SharePoint Inhaltstyp." ma:contentTypeScope="" ma:versionID="eb260ff477a70d6356c91f1145978e56">
  <xsd:schema xmlns:xsd="http://www.w3.org/2001/XMLSchema" xmlns:xs="http://www.w3.org/2001/XMLSchema" xmlns:p="http://schemas.microsoft.com/office/2006/metadata/properties" xmlns:ns2="4ff79eb2-362b-468d-b56b-638f7c488e4a" xmlns:ns3="232d8759-9594-46fc-9003-4741c2d79a00" xmlns:ns4="a67a32d5-cc89-4724-9e73-da407116347f" targetNamespace="http://schemas.microsoft.com/office/2006/metadata/properties" ma:root="true" ma:fieldsID="25d5cb69078ecd672abbefdd0163344d" ns2:_="" ns3:_="" ns4:_="">
    <xsd:import namespace="4ff79eb2-362b-468d-b56b-638f7c488e4a"/>
    <xsd:import namespace="232d8759-9594-46fc-9003-4741c2d79a00"/>
    <xsd:import namespace="a67a32d5-cc89-4724-9e73-da407116347f"/>
    <xsd:element name="properties">
      <xsd:complexType>
        <xsd:sequence>
          <xsd:element name="documentManagement">
            <xsd:complexType>
              <xsd:all>
                <xsd:element ref="ns2:EdaCreationDate" minOccurs="0"/>
                <xsd:element ref="ns2:EdaComment" minOccurs="0"/>
                <xsd:element ref="ns2:EdaDescription"/>
                <xsd:element ref="ns2:EdaDocumentTypeTaxHTField0" minOccurs="0"/>
                <xsd:element ref="ns3:EdaAuthors" minOccurs="0"/>
                <xsd:element ref="ns2:EdaClassificationTaxHTField0" minOccurs="0"/>
                <xsd:element ref="ns3:EdaLanguageTaxHTField0" minOccurs="0"/>
                <xsd:element ref="ns4:TaxKeywordTaxHTField" minOccurs="0"/>
                <xsd:element ref="ns4:TaxCatchAll" minOccurs="0"/>
                <xsd:element ref="ns4:TaxCatchAllLabel" minOccurs="0"/>
                <xsd:element ref="ns3:EdaOrganizationalUnitTaxHTField0" minOccurs="0"/>
                <xsd:element ref="ns3:EdaKeywordsTaxHTField0" minOccurs="0"/>
                <xsd:element ref="ns3:EdaCountryTaxHTField0" minOccurs="0"/>
                <xsd:element ref="ns3:EdaRegionTaxHTField0" minOccurs="0"/>
                <xsd:element ref="ns3:EdaPartnerTaxHTField0" minOccurs="0"/>
                <xsd:element ref="ns3:EdaThemeTaxHTField0" minOccurs="0"/>
                <xsd:element ref="ns3:EdaSubThemeTaxHTField0" minOccurs="0"/>
                <xsd:element ref="ns3:EdaContact" minOccurs="0"/>
                <xsd:element ref="ns3:ArchiveClassificationTaxHTField0" minOccurs="0"/>
                <xsd:element ref="ns2:ExternalAuthors" minOccurs="0"/>
                <xsd:element ref="ns2:Eda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79eb2-362b-468d-b56b-638f7c488e4a" elementFormDefault="qualified">
    <xsd:import namespace="http://schemas.microsoft.com/office/2006/documentManagement/types"/>
    <xsd:import namespace="http://schemas.microsoft.com/office/infopath/2007/PartnerControls"/>
    <xsd:element name="EdaCreationDate" ma:index="8" nillable="true" ma:displayName="Creation date" ma:description="Definiert, wann das Dokument erstellt wurde (im Gegensatz zu erstellt, welches dem Zeitpunkt des Hochladens des Dokuments nach SharePoint entspricht)." ma:format="DateTime" ma:internalName="EdaCreationDate" ma:readOnly="false">
      <xsd:simpleType>
        <xsd:restriction base="dms:DateTime"/>
      </xsd:simpleType>
    </xsd:element>
    <xsd:element name="EdaComment" ma:index="9" nillable="true" ma:displayName="Comment" ma:description="Möglichkeit zur Wertung des Dokuments bezüglich Inhalt, Zuverlässigkeit, Aktualität etc." ma:internalName="EdaComment" ma:readOnly="false">
      <xsd:simpleType>
        <xsd:restriction base="dms:Note">
          <xsd:maxLength value="255"/>
        </xsd:restriction>
      </xsd:simpleType>
    </xsd:element>
    <xsd:element name="EdaDescription" ma:index="10" ma:displayName="Content description" ma:description="Inhaltsangabe zum Dokument" ma:internalName="EdaDescription" ma:readOnly="false">
      <xsd:simpleType>
        <xsd:restriction base="dms:Note">
          <xsd:maxLength value="255"/>
        </xsd:restriction>
      </xsd:simpleType>
    </xsd:element>
    <xsd:element name="EdaDocumentTypeTaxHTField0" ma:index="12" ma:taxonomy="true" ma:internalName="EdaDocumentTypeTaxHTField0" ma:taxonomyFieldName="EdaDocumentType" ma:displayName="Document Type" ma:readOnly="false" ma:fieldId="{c5e1d53d-ff32-4648-bc0f-2448e3caf9f7}" ma:sspId="ab4a62fc-5d8d-41d4-b787-255179724a9b" ma:termSetId="53d7a332-6e56-456a-8827-c93c9c85d3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aClassificationTaxHTField0" ma:index="15" ma:taxonomy="true" ma:internalName="EdaClassificationTaxHTField0" ma:taxonomyFieldName="EdaClassification" ma:displayName="Classification" ma:readOnly="false" ma:default="1;#Öffentlich|164b0b45-02b3-4d79-835a-656eda9513fb" ma:fieldId="{c7d3c020-e793-40ae-b0cf-c7d62c3fdf9d}" ma:sspId="ab4a62fc-5d8d-41d4-b787-255179724a9b" ma:termSetId="cc8f0a06-031c-4443-9999-c5d294bd65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ternalAuthors" ma:index="39" nillable="true" ma:displayName="External authors" ma:description="Wer hat diesen Inhalt erstellt/geschrieben? Dieses Feld verwenden wenn Autoren keine EDA-Mitarbeiter/-innen sind." ma:internalName="ExternalAuthors" ma:readOnly="false">
      <xsd:simpleType>
        <xsd:restriction base="dms:Text">
          <xsd:maxLength value="255"/>
        </xsd:restriction>
      </xsd:simpleType>
    </xsd:element>
    <xsd:element name="EdaVariationsItemGroupID" ma:index="40" nillable="true" ma:displayName="EdaVariationsItemGroupID" ma:internalName="EdaVariationsItemGroup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8759-9594-46fc-9003-4741c2d79a00" elementFormDefault="qualified">
    <xsd:import namespace="http://schemas.microsoft.com/office/2006/documentManagement/types"/>
    <xsd:import namespace="http://schemas.microsoft.com/office/infopath/2007/PartnerControls"/>
    <xsd:element name="EdaAuthors" ma:index="13" nillable="true" ma:displayName="Authors" ma:description="Who created/wrote this content? Use this field if author is working at the FDFA." ma:list="UserInfo" ma:SharePointGroup="0" ma:internalName="Eda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aLanguageTaxHTField0" ma:index="17" ma:taxonomy="true" ma:internalName="EdaLanguageTaxHTField0" ma:taxonomyFieldName="EdaLanguage" ma:displayName="Language" ma:readOnly="false" ma:fieldId="{09a68249-7adb-4514-9dcd-a682473d1bc9}" ma:taxonomyMulti="true" ma:sspId="ab4a62fc-5d8d-41d4-b787-255179724a9b" ma:termSetId="186504dc-1256-40b1-94dc-57251ff389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aOrganizationalUnitTaxHTField0" ma:index="22" nillable="true" ma:taxonomy="true" ma:internalName="EdaOrganizationalUnitTaxHTField0" ma:taxonomyFieldName="EdaOrganizationalUnit" ma:displayName="Organisational Unit" ma:readOnly="false" ma:fieldId="{d7faa729-7880-4e8b-9b2b-87cad5039430}" ma:sspId="ab4a62fc-5d8d-41d4-b787-255179724a9b" ma:termSetId="a9937b23-ea8a-4dfa-ba99-986bb5fad0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aKeywordsTaxHTField0" ma:index="24" nillable="true" ma:taxonomy="true" ma:internalName="EdaKeywordsTaxHTField0" ma:taxonomyFieldName="EdaKeywords" ma:displayName="Keywords describing content" ma:readOnly="false" ma:fieldId="{733e2c01-7467-422d-9bdb-74857480c84f}" ma:taxonomyMulti="true" ma:sspId="ab4a62fc-5d8d-41d4-b787-255179724a9b" ma:termSetId="a20fce4e-e3ce-4727-8545-d8b18af42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aCountryTaxHTField0" ma:index="26" nillable="true" ma:taxonomy="true" ma:internalName="EdaCountryTaxHTField0" ma:taxonomyFieldName="EdaCountry" ma:displayName="Country" ma:readOnly="false" ma:fieldId="{592b23a7-a6ed-4cac-9e06-00442f1c7635}" ma:taxonomyMulti="true" ma:sspId="ab4a62fc-5d8d-41d4-b787-255179724a9b" ma:termSetId="1fe5ef47-c6ce-4480-a535-428e1b98b4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aRegionTaxHTField0" ma:index="28" nillable="true" ma:taxonomy="true" ma:internalName="EdaRegionTaxHTField0" ma:taxonomyFieldName="EdaRegion" ma:displayName="Region" ma:readOnly="false" ma:fieldId="{9de79605-5bec-49e9-9886-1b7310b4bab3}" ma:taxonomyMulti="true" ma:sspId="ab4a62fc-5d8d-41d4-b787-255179724a9b" ma:termSetId="af26c78a-3b2c-4a6e-862a-a16c307f4b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aPartnerTaxHTField0" ma:index="30" nillable="true" ma:taxonomy="true" ma:internalName="EdaPartnerTaxHTField0" ma:taxonomyFieldName="EdaPartner" ma:displayName="Partner" ma:readOnly="false" ma:fieldId="{1081855e-5c5f-4e93-a6ea-3b6d8d8f39f8}" ma:taxonomyMulti="true" ma:sspId="ab4a62fc-5d8d-41d4-b787-255179724a9b" ma:termSetId="8a7566ee-f035-45e2-a552-5d9dd69da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aThemeTaxHTField0" ma:index="32" nillable="true" ma:taxonomy="true" ma:internalName="EdaThemeTaxHTField0" ma:taxonomyFieldName="EdaTheme" ma:displayName="Topic" ma:readOnly="false" ma:fieldId="{4302551a-c942-4ee8-842c-483682fd8330}" ma:taxonomyMulti="true" ma:sspId="ab4a62fc-5d8d-41d4-b787-255179724a9b" ma:termSetId="ac963ebc-8cf8-4a71-bbc8-98e7fa8c64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aSubThemeTaxHTField0" ma:index="34" nillable="true" ma:taxonomy="true" ma:internalName="EdaSubThemeTaxHTField0" ma:taxonomyFieldName="EdaSubTheme" ma:displayName="Sub-Topic" ma:default="" ma:fieldId="{fc03a3a6-d982-47b5-99f4-8ac054d148ab}" ma:taxonomyMulti="true" ma:sspId="ab4a62fc-5d8d-41d4-b787-255179724a9b" ma:termSetId="9dd8651c-2a1c-41b8-b711-5c1cc80bd6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aContact" ma:index="36" nillable="true" ma:displayName="Published by:" ma:description="Wer hat diesen Inhalt publiziert oder hochgeladen?" ma:list="UserInfo" ma:SharePointGroup="0" ma:internalName="Eda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eClassificationTaxHTField0" ma:index="37" nillable="true" ma:taxonomy="true" ma:internalName="EdaArchiveClassificationTaxHTField0" ma:taxonomyFieldName="EdaArchiveClassification" ma:displayName="Suitability for archiving" ma:default="" ma:fieldId="{408903b5-190f-4d1f-a7da-ce949c9da7ca}" ma:sspId="ab4a62fc-5d8d-41d4-b787-255179724a9b" ma:termSetId="33f4ea42-d86b-4bbb-addc-fd8215fb0ee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a32d5-cc89-4724-9e73-da407116347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Enterprise Keywords" ma:readOnly="false" ma:fieldId="{23f27201-bee3-471e-b2e7-b64fd8b7ca38}" ma:taxonomyMulti="true" ma:sspId="ab4a62fc-5d8d-41d4-b787-255179724a9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abe67119-bd32-4d5b-910c-ded8a73415bf}" ma:internalName="TaxCatchAll" ma:showField="CatchAllData" ma:web="a67a32d5-cc89-4724-9e73-da4071163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description="" ma:hidden="true" ma:list="{abe67119-bd32-4d5b-910c-ded8a73415bf}" ma:internalName="TaxCatchAllLabel" ma:readOnly="true" ma:showField="CatchAllDataLabel" ma:web="a67a32d5-cc89-4724-9e73-da4071163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37B6A-A3F5-4236-9809-C32BD5474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ED426-7619-4588-84B0-74B93ED12493}">
  <ds:schemaRefs>
    <ds:schemaRef ds:uri="http://schemas.microsoft.com/office/2006/metadata/properties"/>
    <ds:schemaRef ds:uri="http://schemas.microsoft.com/office/infopath/2007/PartnerControls"/>
    <ds:schemaRef ds:uri="232d8759-9594-46fc-9003-4741c2d79a00"/>
    <ds:schemaRef ds:uri="4ff79eb2-362b-468d-b56b-638f7c488e4a"/>
    <ds:schemaRef ds:uri="a67a32d5-cc89-4724-9e73-da407116347f"/>
  </ds:schemaRefs>
</ds:datastoreItem>
</file>

<file path=customXml/itemProps3.xml><?xml version="1.0" encoding="utf-8"?>
<ds:datastoreItem xmlns:ds="http://schemas.openxmlformats.org/officeDocument/2006/customXml" ds:itemID="{B2DDCBD7-DD30-492A-BBB0-BDC65B91D88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E764224-03B5-4929-90F4-067DC9065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79eb2-362b-468d-b56b-638f7c488e4a"/>
    <ds:schemaRef ds:uri="232d8759-9594-46fc-9003-4741c2d79a00"/>
    <ds:schemaRef ds:uri="a67a32d5-cc89-4724-9e73-da4071163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Assurance de transport des bagages personnels</vt:lpstr>
    </vt:vector>
  </TitlesOfParts>
  <Company>gtz</Company>
  <LinksUpToDate>false</LinksUpToDate>
  <CharactersWithSpaces>1985</CharactersWithSpaces>
  <SharedDoc>false</SharedDoc>
  <HLinks>
    <vt:vector size="6" baseType="variant">
      <vt:variant>
        <vt:i4>65617</vt:i4>
      </vt:variant>
      <vt:variant>
        <vt:i4>0</vt:i4>
      </vt:variant>
      <vt:variant>
        <vt:i4>0</vt:i4>
      </vt:variant>
      <vt:variant>
        <vt:i4>5</vt:i4>
      </vt:variant>
      <vt:variant>
        <vt:lpwstr>http://www.eda.admin.ch/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Assurance de transport des bagages personnels</dc:title>
  <dc:creator>Wendel</dc:creator>
  <cp:lastModifiedBy>Schiess Emanuel EDA SCHEM</cp:lastModifiedBy>
  <cp:revision>3</cp:revision>
  <cp:lastPrinted>2011-04-20T08:13:00Z</cp:lastPrinted>
  <dcterms:created xsi:type="dcterms:W3CDTF">2021-07-15T14:58:00Z</dcterms:created>
  <dcterms:modified xsi:type="dcterms:W3CDTF">2021-07-15T15:37:00Z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DEZAPRECONFIG@15.1700:SubFileNumber">
    <vt:lpwstr/>
  </property>
  <property fmtid="{D5CDD505-2E9C-101B-9397-08002B2CF9AE}" pid="3" name="FSC#DEZAPRECONFIG@15.1700:SubFileDate">
    <vt:lpwstr/>
  </property>
  <property fmtid="{D5CDD505-2E9C-101B-9397-08002B2CF9AE}" pid="4" name="FSC#DEZAPRECONFIG@15.1700:DocName">
    <vt:lpwstr>Transportversicherung für Beauftragte Französisch </vt:lpwstr>
  </property>
  <property fmtid="{D5CDD505-2E9C-101B-9397-08002B2CF9AE}" pid="5" name="FSC#DEZAPRECONFIG@15.1700:DocChangedAt">
    <vt:lpwstr>28.10.2011 15:03:38</vt:lpwstr>
  </property>
  <property fmtid="{D5CDD505-2E9C-101B-9397-08002B2CF9AE}" pid="6" name="FSC#DEZAPRECONFIG@15.1700:DocChangedBy">
    <vt:lpwstr>Romagnini, Christa, RRC</vt:lpwstr>
  </property>
  <property fmtid="{D5CDD505-2E9C-101B-9397-08002B2CF9AE}" pid="7" name="FSC#DEZAPRECONFIG@15.1700:DocCreatedBy">
    <vt:lpwstr>Zürcher, Cornelia, ZCO</vt:lpwstr>
  </property>
  <property fmtid="{D5CDD505-2E9C-101B-9397-08002B2CF9AE}" pid="8" name="FSC#DEZAPRECONFIG@15.1700:Filenumber">
    <vt:lpwstr/>
  </property>
  <property fmtid="{D5CDD505-2E9C-101B-9397-08002B2CF9AE}" pid="9" name="FSC#DEZAPRECONFIG@15.1700:FilenumberLabel">
    <vt:lpwstr/>
  </property>
  <property fmtid="{D5CDD505-2E9C-101B-9397-08002B2CF9AE}" pid="10" name="FSC#DEZAPRECONFIG@15.1700:RefCodeLabel">
    <vt:lpwstr/>
  </property>
  <property fmtid="{D5CDD505-2E9C-101B-9397-08002B2CF9AE}" pid="11" name="FSC#DEZAPRECONFIG@15.1700:CatTitleLabel">
    <vt:lpwstr/>
  </property>
  <property fmtid="{D5CDD505-2E9C-101B-9397-08002B2CF9AE}" pid="12" name="FSC#DEZAPRECONFIG@15.1700:DosTitleLabel">
    <vt:lpwstr/>
  </property>
  <property fmtid="{D5CDD505-2E9C-101B-9397-08002B2CF9AE}" pid="13" name="FSC#DEZAPRECONFIG@15.1700:AssemblyLabel">
    <vt:lpwstr/>
  </property>
  <property fmtid="{D5CDD505-2E9C-101B-9397-08002B2CF9AE}" pid="14" name="FSC#DEZAPRECONFIG@15.1700:ValidFromLabel">
    <vt:lpwstr/>
  </property>
  <property fmtid="{D5CDD505-2E9C-101B-9397-08002B2CF9AE}" pid="15" name="FSC#DEZAPRECONFIG@15.1700:ValidToLabel">
    <vt:lpwstr/>
  </property>
  <property fmtid="{D5CDD505-2E9C-101B-9397-08002B2CF9AE}" pid="16" name="FSC#COOSYSTEM@1.1:Container">
    <vt:lpwstr>COO.2011.100.13.41412</vt:lpwstr>
  </property>
  <property fmtid="{D5CDD505-2E9C-101B-9397-08002B2CF9AE}" pid="17" name="FSC#COOELAK@1.1001:Subject">
    <vt:lpwstr>Transportversicherung für Beauftragte Französisch </vt:lpwstr>
  </property>
  <property fmtid="{D5CDD505-2E9C-101B-9397-08002B2CF9AE}" pid="18" name="FSC#COOELAK@1.1001:FileReference">
    <vt:lpwstr/>
  </property>
  <property fmtid="{D5CDD505-2E9C-101B-9397-08002B2CF9AE}" pid="19" name="FSC#COOELAK@1.1001:FileRefYear">
    <vt:lpwstr/>
  </property>
  <property fmtid="{D5CDD505-2E9C-101B-9397-08002B2CF9AE}" pid="20" name="FSC#COOELAK@1.1001:FileRefOrdinal">
    <vt:lpwstr/>
  </property>
  <property fmtid="{D5CDD505-2E9C-101B-9397-08002B2CF9AE}" pid="21" name="FSC#COOELAK@1.1001:FileRefOU">
    <vt:lpwstr/>
  </property>
  <property fmtid="{D5CDD505-2E9C-101B-9397-08002B2CF9AE}" pid="22" name="FSC#COOELAK@1.1001:Organization">
    <vt:lpwstr/>
  </property>
  <property fmtid="{D5CDD505-2E9C-101B-9397-08002B2CF9AE}" pid="23" name="FSC#COOELAK@1.1001:Owner">
    <vt:lpwstr> Zürcher</vt:lpwstr>
  </property>
  <property fmtid="{D5CDD505-2E9C-101B-9397-08002B2CF9AE}" pid="24" name="FSC#COOELAK@1.1001:OwnerExtension">
    <vt:lpwstr/>
  </property>
  <property fmtid="{D5CDD505-2E9C-101B-9397-08002B2CF9AE}" pid="25" name="FSC#COOELAK@1.1001:OwnerFaxExtension">
    <vt:lpwstr/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Dienst Aufträge, Beschaffungen und SAP</vt:lpwstr>
  </property>
  <property fmtid="{D5CDD505-2E9C-101B-9397-08002B2CF9AE}" pid="31" name="FSC#COOELAK@1.1001:CreatedAt">
    <vt:lpwstr>03.04.2009 15:00:59</vt:lpwstr>
  </property>
  <property fmtid="{D5CDD505-2E9C-101B-9397-08002B2CF9AE}" pid="32" name="FSC#COOELAK@1.1001:OU">
    <vt:lpwstr>Dienst Aufträge, Beschaffungen und SAP</vt:lpwstr>
  </property>
  <property fmtid="{D5CDD505-2E9C-101B-9397-08002B2CF9AE}" pid="33" name="FSC#COOELAK@1.1001:Priority">
    <vt:lpwstr/>
  </property>
  <property fmtid="{D5CDD505-2E9C-101B-9397-08002B2CF9AE}" pid="34" name="FSC#COOELAK@1.1001:ObjBarCode">
    <vt:lpwstr>*COO.2011.100.13.41412*</vt:lpwstr>
  </property>
  <property fmtid="{D5CDD505-2E9C-101B-9397-08002B2CF9AE}" pid="35" name="FSC#COOELAK@1.1001:RefBarCode">
    <vt:lpwstr>*Transportversicherung für Beauftragte Französisch *</vt:lpwstr>
  </property>
  <property fmtid="{D5CDD505-2E9C-101B-9397-08002B2CF9AE}" pid="36" name="FSC#COOELAK@1.1001:FileRefBarCode">
    <vt:lpwstr/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/>
  </property>
  <property fmtid="{D5CDD505-2E9C-101B-9397-08002B2CF9AE}" pid="50" name="FSC#COOELAK@1.1001:CurrentUserRolePos">
    <vt:lpwstr>Systemadministration</vt:lpwstr>
  </property>
  <property fmtid="{D5CDD505-2E9C-101B-9397-08002B2CF9AE}" pid="51" name="FSC#COOELAK@1.1001:CurrentUserEmail">
    <vt:lpwstr/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DEZAPRECONFIG@15.1700:SubjGroupNrLabel">
    <vt:lpwstr/>
  </property>
  <property fmtid="{D5CDD505-2E9C-101B-9397-08002B2CF9AE}" pid="58" name="FSC#DEZAPRECONFIG@15.1700:SubjGroupLabel">
    <vt:lpwstr/>
  </property>
  <property fmtid="{D5CDD505-2E9C-101B-9397-08002B2CF9AE}" pid="59" name="FSC#DEZAPRECONFIG@15.1700:SubDosRefLabel">
    <vt:lpwstr/>
  </property>
  <property fmtid="{D5CDD505-2E9C-101B-9397-08002B2CF9AE}" pid="60" name="FSC#DEZAPRECONFIG@15.1700:SubDosTitleLabel">
    <vt:lpwstr/>
  </property>
  <property fmtid="{D5CDD505-2E9C-101B-9397-08002B2CF9AE}" pid="61" name="FSC#DEZAPRECONFIG@15.1700:SubDosOpenedAtLabel">
    <vt:lpwstr/>
  </property>
  <property fmtid="{D5CDD505-2E9C-101B-9397-08002B2CF9AE}" pid="62" name="FSC#DEZAPRECONFIG@15.1700:SubDosValidToLabel">
    <vt:lpwstr/>
  </property>
  <property fmtid="{D5CDD505-2E9C-101B-9397-08002B2CF9AE}" pid="63" name="EdaClassification">
    <vt:lpwstr>1;#Öffentlich|164b0b45-02b3-4d79-835a-656eda9513fb</vt:lpwstr>
  </property>
  <property fmtid="{D5CDD505-2E9C-101B-9397-08002B2CF9AE}" pid="64" name="EdaOrganizationalUnit">
    <vt:lpwstr>363;#Centre de compétence en contrats et marchés publics|30641e8f-2270-40da-8a71-0d1856a8c29d</vt:lpwstr>
  </property>
  <property fmtid="{D5CDD505-2E9C-101B-9397-08002B2CF9AE}" pid="65" name="TaxKeyword">
    <vt:lpwstr/>
  </property>
  <property fmtid="{D5CDD505-2E9C-101B-9397-08002B2CF9AE}" pid="66" name="EdaLanguage">
    <vt:lpwstr>7;#Français|53d9f804-ec79-4ad6-ab3f-841cceb5efe2</vt:lpwstr>
  </property>
  <property fmtid="{D5CDD505-2E9C-101B-9397-08002B2CF9AE}" pid="67" name="EdaPartner">
    <vt:lpwstr/>
  </property>
  <property fmtid="{D5CDD505-2E9C-101B-9397-08002B2CF9AE}" pid="68" name="EdaDocumentType">
    <vt:lpwstr>9;#formulaire|9a520cd2-7026-4c08-a748-1a9fb571fdbb</vt:lpwstr>
  </property>
  <property fmtid="{D5CDD505-2E9C-101B-9397-08002B2CF9AE}" pid="69" name="EdaArchiveClassification">
    <vt:lpwstr/>
  </property>
  <property fmtid="{D5CDD505-2E9C-101B-9397-08002B2CF9AE}" pid="70" name="EdaKeywords">
    <vt:lpwstr/>
  </property>
  <property fmtid="{D5CDD505-2E9C-101B-9397-08002B2CF9AE}" pid="71" name="EdaRegion">
    <vt:lpwstr/>
  </property>
  <property fmtid="{D5CDD505-2E9C-101B-9397-08002B2CF9AE}" pid="72" name="EdaCountry">
    <vt:lpwstr/>
  </property>
  <property fmtid="{D5CDD505-2E9C-101B-9397-08002B2CF9AE}" pid="73" name="EdaSubTheme">
    <vt:lpwstr/>
  </property>
  <property fmtid="{D5CDD505-2E9C-101B-9397-08002B2CF9AE}" pid="74" name="EdaTheme">
    <vt:lpwstr/>
  </property>
  <property fmtid="{D5CDD505-2E9C-101B-9397-08002B2CF9AE}" pid="75" name="display_urn:schemas-microsoft-com:office:office#EdaAuthors">
    <vt:lpwstr>Zürcher Cornelia EDA ZCO</vt:lpwstr>
  </property>
  <property fmtid="{D5CDD505-2E9C-101B-9397-08002B2CF9AE}" pid="76" name="display_urn:schemas-microsoft-com:office:office#EdaContact">
    <vt:lpwstr>Waser Laeticia EDA WSL</vt:lpwstr>
  </property>
</Properties>
</file>